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39FD" w14:textId="744F0964" w:rsidR="00CE54F7" w:rsidRDefault="00CE3DC1" w:rsidP="00CE54F7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50CA3421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169.85pt;margin-top:0;width:425.25pt;height:48.6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2DBDF4EC" w14:textId="77777777" w:rsidR="00CE54F7" w:rsidRPr="00A4482E" w:rsidRDefault="00CE54F7" w:rsidP="00CE54F7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72"/>
                    </w:rPr>
                  </w:pPr>
                  <w:r w:rsidRPr="00A4482E">
                    <w:rPr>
                      <w:rFonts w:asciiTheme="minorHAnsi" w:hAnsiTheme="minorHAnsi" w:cstheme="minorHAnsi"/>
                      <w:color w:val="FFFFFF" w:themeColor="background1"/>
                      <w:sz w:val="72"/>
                      <w:lang w:val="hu"/>
                    </w:rPr>
                    <w:t>Ügyfél-visszajelzési űrlap</w:t>
                  </w:r>
                </w:p>
                <w:p w14:paraId="450DD6A5" w14:textId="3ED28826" w:rsidR="00CE54F7" w:rsidRPr="00A4482E" w:rsidRDefault="00CE54F7" w:rsidP="00CE54F7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72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410C003E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42CB8629" w14:textId="77777777" w:rsidR="00CE54F7" w:rsidRDefault="00CE54F7" w:rsidP="00CE54F7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14E6B847" w14:textId="77777777" w:rsidR="00CE54F7" w:rsidRDefault="00CE54F7" w:rsidP="00CE54F7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6F18ABA5" w14:textId="2339C53B" w:rsidR="00CE54F7" w:rsidRPr="00466178" w:rsidRDefault="00CE54F7" w:rsidP="00466178">
      <w:pPr>
        <w:pStyle w:val="ListParagraph"/>
        <w:spacing w:after="200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205BED">
        <w:rPr>
          <w:rFonts w:asciiTheme="minorHAnsi" w:hAnsiTheme="minorHAnsi" w:cstheme="minorHAnsi"/>
          <w:b/>
          <w:color w:val="482957"/>
          <w:sz w:val="40"/>
          <w:szCs w:val="36"/>
          <w:lang w:val="hu" w:eastAsia="en-AU"/>
        </w:rPr>
        <w:t>Útmutató a szolgáltatóknak</w:t>
      </w:r>
    </w:p>
    <w:p w14:paraId="126B66F5" w14:textId="1245C69A" w:rsidR="00CE54F7" w:rsidRPr="00CE54F7" w:rsidRDefault="00CE54F7" w:rsidP="00466178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 xml:space="preserve">A szolgáltatók a dokumentummal módot adnak az ügyfeleknek, családtagoknak, képviselőiknek és egyéb személyeknek arra, hogy könnyen és hozzáférhető módon adhassanak visszajelzést a szolgáltatásról. </w:t>
      </w:r>
    </w:p>
    <w:p w14:paraId="2C6CF87C" w14:textId="19E0C48F" w:rsidR="00CE54F7" w:rsidRPr="00CE54F7" w:rsidRDefault="00CE54F7" w:rsidP="00466178">
      <w:pPr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/>
        </w:rPr>
        <w:t xml:space="preserve">A dokumentum általában nem szerkeszthető, de azokon a területeken igen, ahová logóját és címét illesztheti be. Az űrlapot nyomtatott okmánynak szánjuk. Ha be szeretné ágyazni visszajelzési rendszerébe, a szöveget lehet másolni és beilleszteni, de a tartalom nem szerkeszthető. </w:t>
      </w:r>
    </w:p>
    <w:p w14:paraId="041850D3" w14:textId="76C30BB5" w:rsidR="00CE54F7" w:rsidRPr="00466178" w:rsidRDefault="00CE54F7" w:rsidP="00466178">
      <w:pPr>
        <w:spacing w:after="120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  <w:lang w:val="hu" w:eastAsia="en-AU"/>
        </w:rPr>
      </w:pPr>
      <w:r w:rsidRPr="00466178">
        <w:rPr>
          <w:rFonts w:asciiTheme="minorHAnsi" w:hAnsiTheme="minorHAnsi" w:cstheme="minorHAnsi"/>
          <w:color w:val="000000"/>
          <w:spacing w:val="-3"/>
          <w:sz w:val="20"/>
          <w:szCs w:val="20"/>
          <w:lang w:val="hu" w:eastAsia="en-AU"/>
        </w:rPr>
        <w:t xml:space="preserve">A Center for Cultural Diversity in Ageing (Kulturális Sokszínűség az Öregedésben Központ) által kidolgozott dokumentum. Ha kérdése van, forduljon a Központhoz </w:t>
      </w:r>
      <w:hyperlink r:id="rId8" w:history="1">
        <w:r w:rsidRPr="00466178">
          <w:rPr>
            <w:rStyle w:val="Hyperlink"/>
            <w:rFonts w:asciiTheme="minorHAnsi" w:hAnsiTheme="minorHAnsi" w:cstheme="minorHAnsi"/>
            <w:color w:val="000000" w:themeColor="text1"/>
            <w:spacing w:val="-3"/>
            <w:sz w:val="20"/>
            <w:szCs w:val="20"/>
            <w:u w:val="none"/>
            <w:lang w:val="hu" w:eastAsia="en-AU"/>
          </w:rPr>
          <w:t xml:space="preserve">az </w:t>
        </w:r>
        <w:r w:rsidR="007816E0" w:rsidRPr="00466178">
          <w:rPr>
            <w:rFonts w:asciiTheme="minorHAnsi" w:hAnsiTheme="minorHAnsi" w:cstheme="minorHAnsi"/>
            <w:color w:val="F68100"/>
            <w:spacing w:val="-3"/>
            <w:sz w:val="20"/>
            <w:szCs w:val="20"/>
            <w:u w:val="single"/>
            <w:lang w:val="en-AU" w:eastAsia="en-AU"/>
          </w:rPr>
          <w:t>info@culturaldiversity.com.au</w:t>
        </w:r>
      </w:hyperlink>
      <w:r w:rsidRPr="00466178">
        <w:rPr>
          <w:rFonts w:asciiTheme="minorHAnsi" w:hAnsiTheme="minorHAnsi" w:cstheme="minorHAnsi"/>
          <w:color w:val="000000"/>
          <w:spacing w:val="-3"/>
          <w:sz w:val="20"/>
          <w:szCs w:val="20"/>
          <w:lang w:val="hu" w:eastAsia="en-AU"/>
        </w:rPr>
        <w:t xml:space="preserve"> címen</w:t>
      </w:r>
      <w:r w:rsidR="007816E0" w:rsidRPr="00466178">
        <w:rPr>
          <w:rFonts w:asciiTheme="minorHAnsi" w:hAnsiTheme="minorHAnsi" w:cstheme="minorHAnsi"/>
          <w:color w:val="000000"/>
          <w:spacing w:val="-3"/>
          <w:sz w:val="20"/>
          <w:szCs w:val="20"/>
          <w:lang w:val="hu" w:eastAsia="en-AU"/>
        </w:rPr>
        <w:t>.</w:t>
      </w:r>
    </w:p>
    <w:p w14:paraId="6A8F45DD" w14:textId="0C72A7CD" w:rsidR="00CE54F7" w:rsidRPr="00466178" w:rsidRDefault="00CE54F7" w:rsidP="00466178">
      <w:pPr>
        <w:spacing w:before="360" w:after="240"/>
        <w:rPr>
          <w:rFonts w:asciiTheme="minorHAnsi" w:hAnsiTheme="minorHAnsi" w:cstheme="minorHAnsi"/>
          <w:b/>
          <w:color w:val="9A0000"/>
          <w:sz w:val="32"/>
          <w:szCs w:val="22"/>
          <w:lang w:val="hu" w:eastAsia="en-AU"/>
        </w:rPr>
      </w:pPr>
      <w:r w:rsidRPr="003C76A0">
        <w:rPr>
          <w:rFonts w:asciiTheme="minorHAnsi" w:hAnsiTheme="minorHAnsi" w:cstheme="minorHAnsi"/>
          <w:b/>
          <w:color w:val="9A0000"/>
          <w:sz w:val="32"/>
          <w:szCs w:val="22"/>
          <w:lang w:val="hu" w:eastAsia="en-AU"/>
        </w:rPr>
        <w:t>Főbb szempontok visszajelzés beszerzéséhez különböző kulturális hátterű idős személyektől:</w:t>
      </w:r>
    </w:p>
    <w:p w14:paraId="3A4A938E" w14:textId="7A0A3370" w:rsidR="00CE54F7" w:rsidRPr="00466178" w:rsidRDefault="00CE54F7" w:rsidP="00466178">
      <w:pPr>
        <w:pStyle w:val="ListParagraph"/>
        <w:numPr>
          <w:ilvl w:val="0"/>
          <w:numId w:val="2"/>
        </w:numPr>
        <w:spacing w:after="160"/>
        <w:ind w:left="36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Lehetőséget kell biztosítani arra, hogy az általuk preferált nyelven adhassanak visszajelzést. Ha</w:t>
      </w:r>
      <w:r w:rsidR="007816E0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úgy döntenek, hogy az űrlapot nem angol nyelven töltik ki, a szolgáltatásnak NAATI akkreditált fordítót kell igénybe vennie, hogy azt vissza fordítsa angolra.</w:t>
      </w:r>
    </w:p>
    <w:p w14:paraId="06022058" w14:textId="21D566F2" w:rsidR="00CE54F7" w:rsidRPr="00466178" w:rsidRDefault="00CE54F7" w:rsidP="00466178">
      <w:pPr>
        <w:pStyle w:val="ListParagraph"/>
        <w:numPr>
          <w:ilvl w:val="0"/>
          <w:numId w:val="2"/>
        </w:numPr>
        <w:spacing w:after="160"/>
        <w:ind w:left="36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 xml:space="preserve">Meg kell kérdezni, igénylik-e, hogy a visszajelzésben segítsen valaki - pl. gondozó, családtag vagy egyéb olyan személy, akiben az illető megbízik. </w:t>
      </w:r>
    </w:p>
    <w:p w14:paraId="2AC2689B" w14:textId="77777777" w:rsidR="00CE54F7" w:rsidRPr="00CE54F7" w:rsidRDefault="00CE54F7" w:rsidP="00466178">
      <w:pPr>
        <w:pStyle w:val="ListParagraph"/>
        <w:numPr>
          <w:ilvl w:val="0"/>
          <w:numId w:val="2"/>
        </w:numPr>
        <w:spacing w:after="160"/>
        <w:ind w:left="360"/>
        <w:contextualSpacing w:val="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 xml:space="preserve">A sokféleségre tekintettel gondolni kell arra, hogy mit jelenthet egy idős személynek a visszajelzés fogalma az élettapasztalatai tükrében. További információt a Center for Cultural Diversity in Ageing: Practice Guide oldalon (Kulturálisan inkluzív visszajelzés) talál: </w:t>
      </w:r>
    </w:p>
    <w:p w14:paraId="7579B2F6" w14:textId="3E2207A8" w:rsidR="00CE54F7" w:rsidRPr="00466178" w:rsidRDefault="00000000" w:rsidP="00466178">
      <w:pPr>
        <w:pStyle w:val="ListParagraph"/>
        <w:spacing w:after="160"/>
        <w:ind w:left="360"/>
        <w:contextualSpacing w:val="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</w:rPr>
      </w:pPr>
      <w:hyperlink r:id="rId9" w:history="1">
        <w:r w:rsidR="00CE54F7" w:rsidRPr="00CE54F7">
          <w:rPr>
            <w:rStyle w:val="Hyperlink"/>
            <w:rFonts w:asciiTheme="minorHAnsi" w:hAnsiTheme="minorHAnsi" w:cstheme="minorHAnsi"/>
            <w:color w:val="F68100"/>
            <w:sz w:val="20"/>
            <w:szCs w:val="20"/>
            <w:lang w:val="hu" w:eastAsia="en-AU"/>
          </w:rPr>
          <w:t>Center for Cultural Diversity in Ageing Practice Guides</w:t>
        </w:r>
      </w:hyperlink>
    </w:p>
    <w:p w14:paraId="4494CE57" w14:textId="5F302DB2" w:rsidR="00CE54F7" w:rsidRPr="00466178" w:rsidRDefault="00CE54F7" w:rsidP="004661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60"/>
        <w:contextualSpacing w:val="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  <w:lang w:val="h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 xml:space="preserve">Tájékoztassa az érintett személyt a magánélethez való jogáról, és ajánlja fel neki az Idősgondozási Jogok Chartájának egy példányát az általa választott nyelven. Magyarázza el, hogyan teheti be az űrlapot a javaslatdobozba vagy küldheti el a levelezési címre. Az Idősgondozási Jogok Chartájának különböző nyelvű példányai itt találhatók: </w:t>
      </w:r>
      <w:hyperlink r:id="rId10" w:history="1">
        <w:r w:rsidRPr="00CE54F7">
          <w:rPr>
            <w:rStyle w:val="Hyperlink"/>
            <w:rFonts w:asciiTheme="minorHAnsi" w:hAnsiTheme="minorHAnsi" w:cstheme="minorHAnsi"/>
            <w:color w:val="F68100"/>
            <w:sz w:val="20"/>
            <w:szCs w:val="20"/>
            <w:lang w:val="hu" w:eastAsia="en-AU"/>
          </w:rPr>
          <w:t>Aged Care Charter of Rights</w:t>
        </w:r>
      </w:hyperlink>
    </w:p>
    <w:p w14:paraId="31AD4164" w14:textId="5A9EF162" w:rsidR="00CE54F7" w:rsidRPr="00466178" w:rsidRDefault="00CE54F7" w:rsidP="004661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6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Ismertesse, hogy hogyan kezelik a személyes adatokat az ön szolgáltatójánál, mutassa be az</w:t>
      </w:r>
      <w:r w:rsidR="0075034B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adatvédelmi szabályzatot és beszéljen arról, hogy miként fogják felhasználni az illető személyes</w:t>
      </w:r>
      <w:r w:rsidR="0075034B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adatait.</w:t>
      </w:r>
    </w:p>
    <w:p w14:paraId="7B7B1283" w14:textId="012EF7D3" w:rsidR="00CE54F7" w:rsidRPr="00466178" w:rsidRDefault="00CE54F7" w:rsidP="004661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60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Mondja el, hogyan követik majd nyomon a visszajelzést a szolgáltatónál annak érdekében, hogy</w:t>
      </w:r>
      <w:r w:rsidR="007816E0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az érintett személy tiszteletben és biztonságban érezhesse magát a visszajelzést követő folyamat</w:t>
      </w:r>
      <w:r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során.</w:t>
      </w:r>
    </w:p>
    <w:p w14:paraId="3B8214A4" w14:textId="6CF2CC6A" w:rsidR="00CE54F7" w:rsidRPr="00CE54F7" w:rsidRDefault="00CE54F7" w:rsidP="004661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60"/>
        <w:contextualSpacing w:val="0"/>
        <w:jc w:val="both"/>
        <w:rPr>
          <w:rStyle w:val="Hyperlink"/>
          <w:rFonts w:asciiTheme="minorHAnsi" w:hAnsiTheme="minorHAnsi" w:cstheme="minorHAnsi"/>
          <w:color w:val="F68100"/>
          <w:sz w:val="20"/>
          <w:szCs w:val="20"/>
          <w:lang w:val="en-AU" w:eastAsia="en-AU"/>
        </w:rPr>
      </w:pP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Nyújtsa át az Idősgondozási Minőségi és Biztonsági Bizottság (Aged Care Quality and Safety Commission) „Van-e aggodalma?” (Do you have a concern?) c. tájékoztatóját a kívánt nyelven. 25</w:t>
      </w:r>
      <w:r w:rsidR="007816E0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> </w:t>
      </w:r>
      <w:r w:rsidRPr="00CE54F7">
        <w:rPr>
          <w:rFonts w:asciiTheme="minorHAnsi" w:hAnsiTheme="minorHAnsi" w:cstheme="minorHAnsi"/>
          <w:color w:val="000000"/>
          <w:sz w:val="20"/>
          <w:szCs w:val="20"/>
          <w:lang w:val="hu" w:eastAsia="en-AU"/>
        </w:rPr>
        <w:t xml:space="preserve">nyelven érhető el, és itt található: </w:t>
      </w:r>
      <w:hyperlink r:id="rId11" w:history="1">
        <w:r w:rsidRPr="00CE54F7">
          <w:rPr>
            <w:rStyle w:val="Hyperlink"/>
            <w:rFonts w:asciiTheme="minorHAnsi" w:hAnsiTheme="minorHAnsi" w:cstheme="minorHAnsi"/>
            <w:color w:val="F68100"/>
            <w:sz w:val="20"/>
            <w:szCs w:val="20"/>
            <w:lang w:val="hu" w:eastAsia="en-AU"/>
          </w:rPr>
          <w:t>Do you have a concern? brochures</w:t>
        </w:r>
      </w:hyperlink>
    </w:p>
    <w:p w14:paraId="1185C2F3" w14:textId="77777777" w:rsidR="00CE54F7" w:rsidRDefault="00CE54F7" w:rsidP="00CE54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hu" w:eastAsia="en-AU"/>
        </w:rPr>
      </w:pPr>
    </w:p>
    <w:p w14:paraId="35E9A7B5" w14:textId="77777777" w:rsidR="00466178" w:rsidRDefault="00466178">
      <w:pPr>
        <w:spacing w:after="160" w:line="259" w:lineRule="auto"/>
        <w:rPr>
          <w:rFonts w:asciiTheme="minorHAnsi" w:hAnsiTheme="minorHAnsi" w:cstheme="minorHAnsi"/>
          <w:b/>
          <w:color w:val="000000"/>
          <w:sz w:val="36"/>
          <w:szCs w:val="36"/>
          <w:lang w:val="hu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hu" w:eastAsia="en-AU"/>
        </w:rPr>
        <w:br w:type="page"/>
      </w:r>
    </w:p>
    <w:p w14:paraId="085EA489" w14:textId="6B870577" w:rsidR="00CE54F7" w:rsidRPr="00D7331A" w:rsidRDefault="00CE54F7" w:rsidP="00CE54F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hu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hu" w:eastAsia="en-AU"/>
        </w:rPr>
        <w:lastRenderedPageBreak/>
        <w:t xml:space="preserve">Visszajelző űrlap </w:t>
      </w:r>
    </w:p>
    <w:p w14:paraId="31DABDCA" w14:textId="77777777" w:rsidR="00CE54F7" w:rsidRPr="00D7331A" w:rsidRDefault="00CE54F7" w:rsidP="00CE54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hu" w:eastAsia="en-AU"/>
        </w:rPr>
      </w:pPr>
    </w:p>
    <w:p w14:paraId="2FAFB3B1" w14:textId="7B4EE8E0" w:rsidR="00CE54F7" w:rsidRPr="00D7331A" w:rsidRDefault="00CE54F7" w:rsidP="00CE54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hu" w:eastAsia="en-AU"/>
        </w:rPr>
      </w:pPr>
      <w:r>
        <w:rPr>
          <w:rFonts w:ascii="Arial" w:hAnsi="Arial" w:cs="Arial"/>
          <w:color w:val="000000"/>
          <w:lang w:val="hu" w:eastAsia="en-AU"/>
        </w:rPr>
        <w:t>[</w:t>
      </w:r>
      <w:permStart w:id="2121235654" w:edGrp="everyone"/>
      <w:r>
        <w:rPr>
          <w:rFonts w:ascii="Arial" w:hAnsi="Arial" w:cs="Arial"/>
          <w:color w:val="000000"/>
          <w:lang w:val="hu" w:eastAsia="en-AU"/>
        </w:rPr>
        <w:t>SZOLGÁLTATÓ NEVE ÉS LOGÓJA</w:t>
      </w:r>
      <w:permEnd w:id="2121235654"/>
      <w:r>
        <w:rPr>
          <w:rFonts w:ascii="Arial" w:hAnsi="Arial" w:cs="Arial"/>
          <w:color w:val="000000"/>
          <w:lang w:val="hu" w:eastAsia="en-AU"/>
        </w:rPr>
        <w:t>]</w:t>
      </w:r>
    </w:p>
    <w:p w14:paraId="028D67D1" w14:textId="77777777" w:rsidR="00CE54F7" w:rsidRPr="00D7331A" w:rsidRDefault="00CE54F7" w:rsidP="00CE54F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hu" w:eastAsia="en-AU"/>
        </w:rPr>
      </w:pPr>
    </w:p>
    <w:p w14:paraId="05D48097" w14:textId="77777777" w:rsidR="00CE54F7" w:rsidRPr="00D7331A" w:rsidRDefault="00CE54F7" w:rsidP="005F1287">
      <w:pPr>
        <w:autoSpaceDE w:val="0"/>
        <w:autoSpaceDN w:val="0"/>
        <w:adjustRightInd w:val="0"/>
        <w:spacing w:before="240" w:after="360"/>
        <w:jc w:val="center"/>
        <w:rPr>
          <w:rFonts w:ascii="Arial" w:hAnsi="Arial" w:cs="Arial"/>
          <w:b/>
          <w:color w:val="000000"/>
          <w:sz w:val="36"/>
          <w:szCs w:val="36"/>
          <w:lang w:val="hu" w:eastAsia="en-AU"/>
        </w:rPr>
      </w:pPr>
      <w:r>
        <w:rPr>
          <w:rFonts w:ascii="Arial" w:hAnsi="Arial" w:cs="Arial"/>
          <w:b/>
          <w:color w:val="000000"/>
          <w:sz w:val="36"/>
          <w:szCs w:val="36"/>
          <w:lang w:val="hu" w:eastAsia="en-AU"/>
        </w:rPr>
        <w:t>Visszajelzését szívesen fogadjuk</w:t>
      </w:r>
    </w:p>
    <w:p w14:paraId="2FDEADB2" w14:textId="0804DAF5" w:rsidR="00CE54F7" w:rsidRPr="005F1287" w:rsidRDefault="00CE54F7" w:rsidP="005F128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>Önnek jogában áll, hogy ezt az űrlapot az ön által választott nyelven töltse ki, vagy kérheti tolmács segítségét. Szóljon a szervezet egyik dolgozójának, hogy tolmácsra van szüksége, vagy jelölje be az alábbi négyzetet, és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> 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>mutassa meg neki!</w:t>
      </w:r>
    </w:p>
    <w:p w14:paraId="0CBA56BD" w14:textId="77777777" w:rsidR="00CE54F7" w:rsidRPr="00CE54F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h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>Tolmácsra van szükségem</w:t>
      </w:r>
      <w:r>
        <w:rPr>
          <w:rFonts w:ascii="Arial" w:hAnsi="Arial" w:cs="Arial"/>
          <w:color w:val="000000"/>
          <w:lang w:val="hu" w:eastAsia="en-AU"/>
        </w:rPr>
        <w:t xml:space="preserve"> </w:t>
      </w:r>
      <w:r w:rsidRPr="00CA1E2F">
        <w:rPr>
          <w:rFonts w:ascii="Arial" w:hAnsi="Arial" w:cs="Arial"/>
          <w:sz w:val="48"/>
          <w:szCs w:val="48"/>
          <w:lang w:val="hu"/>
        </w:rPr>
        <w:t>□</w:t>
      </w:r>
    </w:p>
    <w:p w14:paraId="639E58AA" w14:textId="77777777" w:rsidR="00CE54F7" w:rsidRPr="00CE54F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hu"/>
        </w:rPr>
      </w:pPr>
    </w:p>
    <w:p w14:paraId="4CBC60F3" w14:textId="77777777" w:rsidR="00CE54F7" w:rsidRPr="00CE54F7" w:rsidRDefault="00CE54F7" w:rsidP="00CE54F7">
      <w:pPr>
        <w:autoSpaceDE w:val="0"/>
        <w:autoSpaceDN w:val="0"/>
        <w:adjustRightInd w:val="0"/>
        <w:rPr>
          <w:rFonts w:ascii="Arial" w:hAnsi="Arial" w:cs="Arial"/>
          <w:color w:val="000000"/>
          <w:lang w:val="hu" w:eastAsia="en-AU"/>
        </w:rPr>
      </w:pPr>
    </w:p>
    <w:p w14:paraId="71E03965" w14:textId="426D0B57" w:rsidR="00CE54F7" w:rsidRPr="005F1287" w:rsidRDefault="00CE54F7" w:rsidP="005F1287">
      <w:pPr>
        <w:tabs>
          <w:tab w:val="left" w:pos="993"/>
          <w:tab w:val="left" w:pos="2410"/>
          <w:tab w:val="left" w:pos="3969"/>
          <w:tab w:val="left" w:pos="4111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Ez egy: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Dicséret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Panasz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Javaslat</w:t>
      </w:r>
    </w:p>
    <w:p w14:paraId="4206BFD8" w14:textId="77777777" w:rsidR="00CE54F7" w:rsidRPr="005F1287" w:rsidRDefault="00CE54F7" w:rsidP="005F12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</w:p>
    <w:p w14:paraId="17FA8788" w14:textId="2D9EA14F" w:rsidR="00CE54F7" w:rsidRPr="005F1287" w:rsidRDefault="00CE54F7" w:rsidP="005F1287">
      <w:pPr>
        <w:tabs>
          <w:tab w:val="left" w:pos="993"/>
          <w:tab w:val="left" w:pos="1418"/>
          <w:tab w:val="left" w:pos="2410"/>
          <w:tab w:val="left" w:pos="3969"/>
          <w:tab w:val="left" w:pos="4111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Én: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Ügyfél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Családtag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Képviselő/gondozó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="005F1287" w:rsidRPr="00CE54F7">
        <w:rPr>
          <w:rFonts w:ascii="Arial" w:hAnsi="Arial" w:cs="Arial"/>
          <w:sz w:val="36"/>
          <w:szCs w:val="36"/>
          <w:lang w:val="hu"/>
        </w:rPr>
        <w:t>□</w:t>
      </w:r>
      <w:r w:rsidR="005F1287" w:rsidRPr="00CE54F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Egyéb vagyok</w:t>
      </w:r>
    </w:p>
    <w:p w14:paraId="012E1984" w14:textId="77777777" w:rsidR="00CE54F7" w:rsidRPr="005F1287" w:rsidRDefault="00CE54F7" w:rsidP="005F128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</w:p>
    <w:p w14:paraId="60959DC4" w14:textId="77777777" w:rsidR="00CE54F7" w:rsidRPr="005F1287" w:rsidRDefault="00CE54F7" w:rsidP="005F12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</w:p>
    <w:p w14:paraId="22F0DC62" w14:textId="77777777" w:rsidR="0075034B" w:rsidRPr="005F1287" w:rsidRDefault="00CE54F7" w:rsidP="005F1287">
      <w:pPr>
        <w:tabs>
          <w:tab w:val="left" w:pos="2835"/>
          <w:tab w:val="left" w:pos="2977"/>
          <w:tab w:val="left" w:pos="3686"/>
          <w:tab w:val="left" w:pos="46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Visszajelzésem tárgya: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Pr="005F1287">
        <w:rPr>
          <w:rFonts w:ascii="Arial" w:hAnsi="Arial" w:cs="Arial"/>
          <w:sz w:val="22"/>
          <w:szCs w:val="22"/>
          <w:lang w:val="hu"/>
        </w:rPr>
        <w:t>□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Munkatárs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Pr="005F1287">
        <w:rPr>
          <w:rFonts w:ascii="Arial" w:hAnsi="Arial" w:cs="Arial"/>
          <w:sz w:val="22"/>
          <w:szCs w:val="22"/>
          <w:lang w:val="hu"/>
        </w:rPr>
        <w:t>□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Lakótárs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</w:p>
    <w:p w14:paraId="66D2469D" w14:textId="4A4061B3" w:rsidR="00CE54F7" w:rsidRPr="005F1287" w:rsidRDefault="00CE54F7" w:rsidP="005F1287">
      <w:pPr>
        <w:tabs>
          <w:tab w:val="left" w:pos="2835"/>
          <w:tab w:val="left" w:pos="2977"/>
          <w:tab w:val="left" w:pos="3686"/>
          <w:tab w:val="left" w:pos="4678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sz w:val="22"/>
          <w:szCs w:val="22"/>
          <w:lang w:val="hu"/>
        </w:rPr>
        <w:t>□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Nekem nyújtott szolgáltatás</w:t>
      </w:r>
      <w:r w:rsidR="007816E0"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  <w:r w:rsidRPr="005F1287">
        <w:rPr>
          <w:rFonts w:ascii="Arial" w:hAnsi="Arial" w:cs="Arial"/>
          <w:sz w:val="22"/>
          <w:szCs w:val="22"/>
          <w:lang w:val="hu"/>
        </w:rPr>
        <w:t>□</w:t>
      </w: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 Egyéb</w:t>
      </w:r>
    </w:p>
    <w:p w14:paraId="2BEBD53F" w14:textId="77777777" w:rsidR="00CE54F7" w:rsidRPr="005F1287" w:rsidRDefault="00CE54F7" w:rsidP="005F1287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11608E0F" w14:textId="294FA811" w:rsidR="00CE54F7" w:rsidRPr="005F1287" w:rsidRDefault="00CE3DC1" w:rsidP="005F1287">
      <w:pPr>
        <w:spacing w:line="276" w:lineRule="auto"/>
        <w:ind w:right="-58"/>
        <w:rPr>
          <w:rFonts w:ascii="Arial" w:hAnsi="Arial" w:cs="Arial"/>
          <w:color w:val="000000"/>
          <w:sz w:val="22"/>
          <w:szCs w:val="22"/>
          <w:lang w:val="hu" w:eastAsia="en-AU"/>
        </w:rPr>
      </w:pPr>
      <w:r>
        <w:rPr>
          <w:noProof/>
        </w:rPr>
        <w:pict w14:anchorId="2E292584">
          <v:shape id="Text Box 2" o:spid="_x0000_s2051" type="#_x0000_t202" style="position:absolute;margin-left:0;margin-top:50.4pt;width:428.5pt;height:2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">
            <v:textbox>
              <w:txbxContent>
                <w:p w14:paraId="75EC4498" w14:textId="77777777" w:rsidR="00CE54F7" w:rsidRDefault="00CE54F7" w:rsidP="00CE54F7"/>
              </w:txbxContent>
            </v:textbox>
            <w10:wrap type="square" anchorx="margin"/>
          </v:shape>
        </w:pict>
      </w:r>
      <w:r w:rsidR="00CE54F7"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Visszajelzése (írhatja az önnek tetsző nyelven. Ha több hely kell a megjegyzéseinek leírásához, tegyen hozzá még egy oldalt, vagy írhat a</w:t>
      </w:r>
      <w:r w:rsidR="007816E0"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 </w:t>
      </w:r>
      <w:r w:rsidR="00CE54F7"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lap</w:t>
      </w:r>
      <w:r w:rsid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 </w:t>
      </w:r>
      <w:r w:rsidR="00CE54F7"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hátuljára is)</w:t>
      </w:r>
    </w:p>
    <w:p w14:paraId="40368375" w14:textId="77777777" w:rsidR="00CE54F7" w:rsidRPr="00CE54F7" w:rsidRDefault="00CE54F7" w:rsidP="00CE54F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hu" w:eastAsia="en-AU"/>
        </w:rPr>
      </w:pPr>
    </w:p>
    <w:p w14:paraId="065DE737" w14:textId="05020D3C" w:rsidR="00CE54F7" w:rsidRPr="005F1287" w:rsidRDefault="00CE3DC1" w:rsidP="00CE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  <w:r>
        <w:rPr>
          <w:noProof/>
        </w:rPr>
        <w:pict w14:anchorId="6D433B9E">
          <v:shape id="Text Box 1" o:spid="_x0000_s2050" type="#_x0000_t202" style="position:absolute;margin-left:0;margin-top:50pt;width:428.5pt;height:35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">
            <v:textbox>
              <w:txbxContent>
                <w:p w14:paraId="15EC84DB" w14:textId="77777777" w:rsidR="00CE54F7" w:rsidRDefault="00CE54F7" w:rsidP="00CE54F7"/>
              </w:txbxContent>
            </v:textbox>
            <w10:wrap type="square" anchorx="margin"/>
          </v:shape>
        </w:pict>
      </w:r>
      <w:r w:rsidR="00CE54F7"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Mit szeretne, ha megtörténne a visszajelzés eredményeképp? (írhatja az önnek tetsző nyelven. Ha több hely kell a megjegyzéseinek leírásához, tegyen hozzá még egy oldalt, vagy írhat a lap hátuljára is)</w:t>
      </w:r>
    </w:p>
    <w:p w14:paraId="5B7BD5F0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</w:p>
    <w:p w14:paraId="38CB316E" w14:textId="77777777" w:rsidR="00CE54F7" w:rsidRPr="005F128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Ha szeretné, hogy visszajelzése névtelen legyen, csak tegye be a szolgáltatónál található javaslatdobozba, vagy elküldheti a következő címre: </w:t>
      </w:r>
    </w:p>
    <w:p w14:paraId="6634093F" w14:textId="77777777" w:rsidR="00CE54F7" w:rsidRPr="005F128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7553B03E" w14:textId="77777777" w:rsidR="00CE54F7" w:rsidRPr="005F128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hu" w:eastAsia="en-AU"/>
        </w:rPr>
      </w:pPr>
      <w:permStart w:id="631126934" w:edGrp="everyone"/>
      <w:r w:rsidRPr="005F1287">
        <w:rPr>
          <w:rFonts w:ascii="Arial" w:hAnsi="Arial" w:cs="Arial"/>
          <w:color w:val="000000"/>
          <w:lang w:val="hu" w:eastAsia="en-AU"/>
        </w:rPr>
        <w:t>………………………………………………</w:t>
      </w:r>
      <w:permEnd w:id="631126934"/>
    </w:p>
    <w:p w14:paraId="269D2C1E" w14:textId="77777777" w:rsidR="00CE54F7" w:rsidRPr="005F1287" w:rsidRDefault="00CE54F7" w:rsidP="00CE54F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76B23C75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b/>
          <w:color w:val="000000"/>
          <w:sz w:val="22"/>
          <w:szCs w:val="22"/>
          <w:lang w:val="hu" w:eastAsia="en-AU"/>
        </w:rPr>
        <w:t>Nyomon követés (opcionális)</w:t>
      </w:r>
    </w:p>
    <w:p w14:paraId="2EC6523C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094D99D9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>Adja meg adatait, ha azt szeretné, hogy visszajelzésével kapcsolatban megkeressük önt. Minden visszajelzés bizalmas.</w:t>
      </w:r>
    </w:p>
    <w:p w14:paraId="0113C957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434C903A" w14:textId="73226059" w:rsidR="005F1287" w:rsidRDefault="00CE54F7" w:rsidP="005F1287">
      <w:pPr>
        <w:tabs>
          <w:tab w:val="left" w:leader="underscore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Név: </w:t>
      </w:r>
      <w:r w:rsid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</w:p>
    <w:p w14:paraId="3FCD6020" w14:textId="77777777" w:rsidR="005F1287" w:rsidRPr="005F1287" w:rsidRDefault="005F1287" w:rsidP="005F1287">
      <w:pPr>
        <w:tabs>
          <w:tab w:val="left" w:pos="8080"/>
        </w:tabs>
        <w:autoSpaceDE w:val="0"/>
        <w:autoSpaceDN w:val="0"/>
        <w:adjustRightInd w:val="0"/>
        <w:rPr>
          <w:rFonts w:ascii="Arial" w:hAnsi="Arial" w:cs="Arial"/>
          <w:color w:val="000000"/>
          <w:lang w:val="hu" w:eastAsia="en-AU"/>
        </w:rPr>
      </w:pPr>
    </w:p>
    <w:p w14:paraId="315126B3" w14:textId="6B45E300" w:rsidR="00CE54F7" w:rsidRPr="005F1287" w:rsidRDefault="00CE54F7" w:rsidP="005F1287">
      <w:pPr>
        <w:tabs>
          <w:tab w:val="lef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Telefon: </w:t>
      </w:r>
      <w:r w:rsid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</w:p>
    <w:p w14:paraId="114666F0" w14:textId="3C3AE202" w:rsidR="00CE54F7" w:rsidRPr="005F1287" w:rsidRDefault="00CE54F7" w:rsidP="005F1287">
      <w:pPr>
        <w:tabs>
          <w:tab w:val="left" w:pos="419"/>
          <w:tab w:val="left" w:pos="808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</w:p>
    <w:p w14:paraId="54E7CAB8" w14:textId="4B6D399D" w:rsidR="00CE54F7" w:rsidRPr="005F1287" w:rsidRDefault="00CE54F7" w:rsidP="005F1287">
      <w:pPr>
        <w:tabs>
          <w:tab w:val="lef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 w:cs="Arial"/>
          <w:color w:val="000000"/>
          <w:sz w:val="22"/>
          <w:szCs w:val="22"/>
          <w:lang w:val="hu" w:eastAsia="en-AU"/>
        </w:rPr>
        <w:t xml:space="preserve">E-mail: </w:t>
      </w:r>
      <w:r w:rsidR="005F1287">
        <w:rPr>
          <w:rFonts w:ascii="Arial" w:hAnsi="Arial" w:cs="Arial"/>
          <w:color w:val="000000"/>
          <w:sz w:val="22"/>
          <w:szCs w:val="22"/>
          <w:lang w:val="hu" w:eastAsia="en-AU"/>
        </w:rPr>
        <w:tab/>
      </w:r>
    </w:p>
    <w:p w14:paraId="2EBA9BDE" w14:textId="77777777" w:rsidR="00CE54F7" w:rsidRPr="005F1287" w:rsidRDefault="00CE54F7" w:rsidP="00CE54F7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hu" w:eastAsia="en-AU"/>
        </w:rPr>
      </w:pPr>
    </w:p>
    <w:p w14:paraId="6B9DB938" w14:textId="77777777" w:rsidR="00CE54F7" w:rsidRPr="00D7331A" w:rsidRDefault="00CE54F7" w:rsidP="00CE54F7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hu" w:eastAsia="en-AU"/>
        </w:rPr>
      </w:pPr>
    </w:p>
    <w:p w14:paraId="5B58E443" w14:textId="321EDA1B" w:rsidR="00CE54F7" w:rsidRPr="00D7331A" w:rsidRDefault="00CE54F7" w:rsidP="00CE54F7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hu" w:eastAsia="en-AU"/>
        </w:rPr>
      </w:pPr>
    </w:p>
    <w:p w14:paraId="7C39BBFF" w14:textId="717068C7" w:rsidR="00CE54F7" w:rsidRPr="00D7331A" w:rsidRDefault="006B7F12" w:rsidP="00CE54F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B4D5B3" wp14:editId="40E69BD2">
                <wp:simplePos x="0" y="0"/>
                <wp:positionH relativeFrom="margin">
                  <wp:posOffset>-8890</wp:posOffset>
                </wp:positionH>
                <wp:positionV relativeFrom="paragraph">
                  <wp:posOffset>340995</wp:posOffset>
                </wp:positionV>
                <wp:extent cx="5467350" cy="15563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55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21E38F" w14:textId="77777777" w:rsidR="007816E0" w:rsidRDefault="007816E0" w:rsidP="007816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123D293" w14:textId="325AF49E" w:rsidR="007816E0" w:rsidRPr="005F1287" w:rsidRDefault="007816E0" w:rsidP="007816E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5F128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hu" w:eastAsia="en-AU"/>
                              </w:rPr>
                              <w:t>Mire számíthat, amikor visszajelzést küld a szolgáltatónak:</w:t>
                            </w:r>
                          </w:p>
                          <w:p w14:paraId="5651FAFD" w14:textId="77777777" w:rsidR="007816E0" w:rsidRPr="005F1287" w:rsidRDefault="007816E0" w:rsidP="007816E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22168E7C" w14:textId="77777777" w:rsidR="007816E0" w:rsidRPr="005F1287" w:rsidRDefault="007816E0" w:rsidP="007816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5F128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" w:eastAsia="en-AU"/>
                              </w:rPr>
                              <w:t>Visszajelzését átvesszük és elismerjük</w:t>
                            </w:r>
                          </w:p>
                          <w:p w14:paraId="5664F06E" w14:textId="77777777" w:rsidR="007816E0" w:rsidRPr="005F1287" w:rsidRDefault="007816E0" w:rsidP="007816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5F128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" w:eastAsia="en-AU"/>
                              </w:rPr>
                              <w:t xml:space="preserve">Ha kívánja, a szolgáltató egy munkatársa kapcsolatba lép önnel további megbeszélés érdekében </w:t>
                            </w:r>
                          </w:p>
                          <w:p w14:paraId="79688D71" w14:textId="77777777" w:rsidR="007816E0" w:rsidRPr="005F1287" w:rsidRDefault="007816E0" w:rsidP="007816E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5F128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hu" w:eastAsia="en-AU"/>
                              </w:rPr>
                              <w:t>A szolgáltató arra használja az ön visszajelzését, hogy abból megtudja, hogyan teheti a szolgáltatást jobbá</w:t>
                            </w:r>
                          </w:p>
                          <w:p w14:paraId="3B070DF4" w14:textId="77777777" w:rsidR="007816E0" w:rsidRDefault="007816E0" w:rsidP="007816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18AF24AE" w14:textId="77777777" w:rsidR="007816E0" w:rsidRDefault="007816E0" w:rsidP="007816E0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D5B3" id="Text Box 2" o:spid="_x0000_s1026" type="#_x0000_t202" style="position:absolute;margin-left:-.7pt;margin-top:26.85pt;width:430.5pt;height:12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" fillcolor="#bfbfbf [2412]" stroked="f">
                <v:textbox>
                  <w:txbxContent>
                    <w:p w14:paraId="7A21E38F" w14:textId="77777777" w:rsidR="007816E0" w:rsidRDefault="007816E0" w:rsidP="007816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123D293" w14:textId="325AF49E" w:rsidR="007816E0" w:rsidRPr="005F1287" w:rsidRDefault="007816E0" w:rsidP="007816E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5F128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hu" w:eastAsia="en-AU"/>
                        </w:rPr>
                        <w:t>Mire számíthat, amikor visszajelzést küld a szolgáltatónak:</w:t>
                      </w:r>
                    </w:p>
                    <w:p w14:paraId="5651FAFD" w14:textId="77777777" w:rsidR="007816E0" w:rsidRPr="005F1287" w:rsidRDefault="007816E0" w:rsidP="007816E0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22168E7C" w14:textId="77777777" w:rsidR="007816E0" w:rsidRPr="005F1287" w:rsidRDefault="007816E0" w:rsidP="007816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5F128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" w:eastAsia="en-AU"/>
                        </w:rPr>
                        <w:t>Visszajelzését átvesszük és elismerjük</w:t>
                      </w:r>
                    </w:p>
                    <w:p w14:paraId="5664F06E" w14:textId="77777777" w:rsidR="007816E0" w:rsidRPr="005F1287" w:rsidRDefault="007816E0" w:rsidP="007816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5F128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" w:eastAsia="en-AU"/>
                        </w:rPr>
                        <w:t xml:space="preserve">Ha kívánja, a szolgáltató egy munkatársa kapcsolatba lép önnel további megbeszélés érdekében </w:t>
                      </w:r>
                    </w:p>
                    <w:p w14:paraId="79688D71" w14:textId="77777777" w:rsidR="007816E0" w:rsidRPr="005F1287" w:rsidRDefault="007816E0" w:rsidP="007816E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5F128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hu" w:eastAsia="en-AU"/>
                        </w:rPr>
                        <w:t>A szolgáltató arra használja az ön visszajelzését, hogy abból megtudja, hogyan teheti a szolgáltatást jobbá</w:t>
                      </w:r>
                    </w:p>
                    <w:p w14:paraId="3B070DF4" w14:textId="77777777" w:rsidR="007816E0" w:rsidRDefault="007816E0" w:rsidP="007816E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18AF24AE" w14:textId="77777777" w:rsidR="007816E0" w:rsidRDefault="007816E0" w:rsidP="007816E0"/>
                  </w:txbxContent>
                </v:textbox>
                <w10:wrap type="square" anchorx="margin"/>
              </v:shape>
            </w:pict>
          </mc:Fallback>
        </mc:AlternateContent>
      </w:r>
    </w:p>
    <w:p w14:paraId="684CB2C5" w14:textId="77777777" w:rsidR="005F1287" w:rsidRPr="00CE54F7" w:rsidRDefault="005F1287" w:rsidP="005F1287">
      <w:pPr>
        <w:rPr>
          <w:lang w:val="hu" w:eastAsia="en-AU"/>
        </w:rPr>
      </w:pPr>
    </w:p>
    <w:p w14:paraId="61731432" w14:textId="77777777" w:rsidR="005F1287" w:rsidRPr="00CE54F7" w:rsidRDefault="005F1287" w:rsidP="005F1287">
      <w:pPr>
        <w:rPr>
          <w:lang w:val="hu" w:eastAsia="en-AU"/>
        </w:rPr>
      </w:pPr>
    </w:p>
    <w:p w14:paraId="16DA99D5" w14:textId="77777777" w:rsidR="005F1287" w:rsidRPr="00CE54F7" w:rsidRDefault="005F1287" w:rsidP="005F1287">
      <w:pPr>
        <w:rPr>
          <w:lang w:val="hu" w:eastAsia="en-AU"/>
        </w:rPr>
      </w:pPr>
    </w:p>
    <w:p w14:paraId="5B4C47C9" w14:textId="77777777" w:rsidR="005F1287" w:rsidRPr="00CE54F7" w:rsidRDefault="005F1287" w:rsidP="005F1287">
      <w:pPr>
        <w:rPr>
          <w:lang w:val="hu" w:eastAsia="en-AU"/>
        </w:rPr>
      </w:pPr>
    </w:p>
    <w:p w14:paraId="719F7FF6" w14:textId="1D48E5DE" w:rsidR="00CE54F7" w:rsidRPr="005F1287" w:rsidRDefault="00CE54F7" w:rsidP="005F1287">
      <w:pPr>
        <w:pStyle w:val="Heading3"/>
        <w:shd w:val="clear" w:color="auto" w:fill="FFFFFF"/>
        <w:spacing w:before="0" w:after="20" w:line="264" w:lineRule="auto"/>
        <w:ind w:right="-58"/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</w:pP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 xml:space="preserve">Ha visszajelzése a szolgáltatóval megoldatlan marad, forduljon az Idősgondozási Minőség- és Biztonság- Ellenőrző Bizottsághoz (Aged Care Quality and Safety Commission) a </w:t>
      </w:r>
      <w:r w:rsidRPr="005F1287">
        <w:rPr>
          <w:rFonts w:ascii="Arial" w:hAnsi="Arial"/>
          <w:color w:val="000000"/>
          <w:sz w:val="22"/>
          <w:szCs w:val="22"/>
          <w:lang w:val="hu" w:eastAsia="en-AU"/>
        </w:rPr>
        <w:t>1800 951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 xml:space="preserve"> </w:t>
      </w:r>
      <w:r w:rsidRPr="005F1287">
        <w:rPr>
          <w:rFonts w:ascii="Arial" w:hAnsi="Arial"/>
          <w:color w:val="000000"/>
          <w:sz w:val="22"/>
          <w:szCs w:val="22"/>
          <w:lang w:val="hu" w:eastAsia="en-AU"/>
        </w:rPr>
        <w:t xml:space="preserve">822 </w:t>
      </w:r>
      <w:r w:rsidRPr="00A80E76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telefons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zámon. Ha</w:t>
      </w:r>
      <w:r w:rsidR="007816E0"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 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tolmácsra van szüksége, hívja</w:t>
      </w:r>
      <w:r w:rsid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 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a</w:t>
      </w:r>
      <w:r w:rsid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 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131 450 számot (Országos Fordító- és</w:t>
      </w:r>
      <w:r w:rsidR="007816E0"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> </w:t>
      </w:r>
      <w:r w:rsidRPr="005F1287">
        <w:rPr>
          <w:rFonts w:ascii="Arial" w:hAnsi="Arial"/>
          <w:b w:val="0"/>
          <w:bCs w:val="0"/>
          <w:color w:val="000000"/>
          <w:sz w:val="22"/>
          <w:szCs w:val="22"/>
          <w:lang w:val="hu" w:eastAsia="en-AU"/>
        </w:rPr>
        <w:t xml:space="preserve">Tolmácsszolgálat (TIS)). </w:t>
      </w:r>
    </w:p>
    <w:p w14:paraId="0EFCE41A" w14:textId="77777777" w:rsidR="00CE54F7" w:rsidRPr="00CE54F7" w:rsidRDefault="00CE54F7" w:rsidP="00CE54F7">
      <w:pPr>
        <w:rPr>
          <w:lang w:val="hu" w:eastAsia="en-AU"/>
        </w:rPr>
      </w:pPr>
    </w:p>
    <w:p w14:paraId="16C763EF" w14:textId="77777777" w:rsidR="00CE54F7" w:rsidRPr="00CE54F7" w:rsidRDefault="00CE54F7" w:rsidP="00CE54F7">
      <w:pPr>
        <w:rPr>
          <w:lang w:val="hu" w:eastAsia="en-AU"/>
        </w:rPr>
      </w:pPr>
    </w:p>
    <w:p w14:paraId="7A517AEC" w14:textId="77777777" w:rsidR="00CE54F7" w:rsidRPr="00CE54F7" w:rsidRDefault="00CE54F7" w:rsidP="00CE54F7">
      <w:pPr>
        <w:rPr>
          <w:lang w:val="hu" w:eastAsia="en-AU"/>
        </w:rPr>
      </w:pPr>
    </w:p>
    <w:p w14:paraId="22E5AB4B" w14:textId="77777777" w:rsidR="00CE54F7" w:rsidRPr="00CE54F7" w:rsidRDefault="00CE54F7" w:rsidP="00CE54F7">
      <w:pPr>
        <w:rPr>
          <w:lang w:val="hu" w:eastAsia="en-AU"/>
        </w:rPr>
      </w:pPr>
    </w:p>
    <w:p w14:paraId="5FE923F3" w14:textId="77777777" w:rsidR="00CE54F7" w:rsidRPr="00CE54F7" w:rsidRDefault="00CE54F7" w:rsidP="00CE54F7">
      <w:pPr>
        <w:rPr>
          <w:lang w:val="hu" w:eastAsia="en-AU"/>
        </w:rPr>
      </w:pPr>
    </w:p>
    <w:p w14:paraId="0E151AF7" w14:textId="77777777" w:rsidR="00CE54F7" w:rsidRPr="00FD7880" w:rsidRDefault="00CE54F7" w:rsidP="00CE54F7">
      <w:pPr>
        <w:rPr>
          <w:sz w:val="28"/>
          <w:szCs w:val="28"/>
          <w:lang w:val="hu" w:eastAsia="en-AU"/>
        </w:rPr>
      </w:pPr>
    </w:p>
    <w:p w14:paraId="5AB8289B" w14:textId="07E3E552" w:rsidR="00CE54F7" w:rsidRPr="00FD7880" w:rsidRDefault="00CE54F7" w:rsidP="00CE54F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  <w:lang w:val="hu"/>
        </w:rPr>
      </w:pPr>
      <w:r w:rsidRPr="00FD7880">
        <w:rPr>
          <w:rFonts w:ascii="Arial" w:hAnsi="Arial" w:cs="Arial"/>
          <w:b/>
          <w:color w:val="000000"/>
          <w:sz w:val="28"/>
          <w:szCs w:val="28"/>
          <w:lang w:val="hu"/>
        </w:rPr>
        <w:t>Köszönjük, hogy időt szakított arra, hogy visszajelzést adjon</w:t>
      </w:r>
      <w:r w:rsidR="005272FB">
        <w:rPr>
          <w:rFonts w:ascii="Arial" w:hAnsi="Arial" w:cs="Arial"/>
          <w:b/>
          <w:color w:val="000000"/>
          <w:sz w:val="28"/>
          <w:szCs w:val="28"/>
          <w:lang w:val="hu"/>
        </w:rPr>
        <w:t> </w:t>
      </w:r>
      <w:r w:rsidRPr="00FD7880">
        <w:rPr>
          <w:rFonts w:ascii="Arial" w:hAnsi="Arial" w:cs="Arial"/>
          <w:b/>
          <w:color w:val="000000"/>
          <w:sz w:val="28"/>
          <w:szCs w:val="28"/>
          <w:lang w:val="hu"/>
        </w:rPr>
        <w:t>szolgáltatásunkról.</w:t>
      </w:r>
    </w:p>
    <w:p w14:paraId="22B1D592" w14:textId="77777777" w:rsidR="00FA41D6" w:rsidRPr="00CE54F7" w:rsidRDefault="00FA41D6">
      <w:pPr>
        <w:rPr>
          <w:lang w:val="hu"/>
        </w:rPr>
      </w:pPr>
    </w:p>
    <w:sectPr w:rsidR="00FA41D6" w:rsidRPr="00CE54F7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93BF" w14:textId="77777777" w:rsidR="00CE3DC1" w:rsidRDefault="00CE3DC1" w:rsidP="00CE54F7">
      <w:r>
        <w:separator/>
      </w:r>
    </w:p>
  </w:endnote>
  <w:endnote w:type="continuationSeparator" w:id="0">
    <w:p w14:paraId="6ACA868C" w14:textId="77777777" w:rsidR="00CE3DC1" w:rsidRDefault="00CE3DC1" w:rsidP="00CE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41AE" w14:textId="77777777" w:rsidR="00466178" w:rsidRDefault="00466178" w:rsidP="00466178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5E3D85C8" w14:textId="662C4E3E" w:rsidR="00466178" w:rsidRPr="00F4070D" w:rsidRDefault="00466178" w:rsidP="00466178">
    <w:pPr>
      <w:spacing w:after="80"/>
      <w:rPr>
        <w:rFonts w:asciiTheme="minorBidi" w:hAnsiTheme="minorBidi" w:cstheme="minorBidi"/>
        <w:sz w:val="16"/>
        <w:szCs w:val="16"/>
      </w:rPr>
    </w:pPr>
    <w:r w:rsidRPr="00466178">
      <w:rPr>
        <w:rFonts w:asciiTheme="minorBidi" w:hAnsiTheme="minorBidi" w:cstheme="minorBidi"/>
        <w:sz w:val="16"/>
        <w:szCs w:val="16"/>
      </w:rPr>
      <w:t xml:space="preserve">Ez a dokumentum a Center for Cultural Diversity in Ageing kiadványa, amely az Egészségügyi és Idősgondozási   Minisztérium anyagi támogatásával készült. Elérhető a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  <w:r w:rsidRPr="00466178">
      <w:rPr>
        <w:rStyle w:val="Hyperlink"/>
        <w:rFonts w:ascii="Arial" w:hAnsi="Arial" w:cs="Arial"/>
        <w:sz w:val="16"/>
        <w:szCs w:val="16"/>
        <w:u w:val="none"/>
        <w:lang w:val="en-AU" w:eastAsia="en-AU"/>
      </w:rPr>
      <w:t xml:space="preserve"> </w:t>
    </w:r>
    <w:r w:rsidRPr="00466178">
      <w:rPr>
        <w:rFonts w:asciiTheme="minorBidi" w:hAnsiTheme="minorBidi" w:cstheme="minorBidi"/>
        <w:sz w:val="16"/>
        <w:szCs w:val="16"/>
      </w:rPr>
      <w:t xml:space="preserve">weboldalon    </w:t>
    </w:r>
  </w:p>
  <w:p w14:paraId="794224C4" w14:textId="77777777" w:rsidR="00466178" w:rsidRPr="003F0B57" w:rsidRDefault="00466178" w:rsidP="00466178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0B3747FC" w14:textId="77777777" w:rsidR="006F162F" w:rsidRPr="00466178" w:rsidRDefault="006F162F" w:rsidP="00466178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5C8C" w14:textId="77777777" w:rsidR="00466178" w:rsidRPr="00F4070D" w:rsidRDefault="00466178" w:rsidP="00466178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073445FA" wp14:editId="7B6D2C15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0BBF1CD0" w14:textId="1CC42F3C" w:rsidR="00466178" w:rsidRDefault="00466178" w:rsidP="00466178">
    <w:pPr>
      <w:spacing w:after="60" w:line="216" w:lineRule="auto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466178">
      <w:rPr>
        <w:rFonts w:asciiTheme="minorHAnsi" w:hAnsiTheme="minorHAnsi" w:cstheme="minorHAnsi"/>
        <w:color w:val="000000"/>
        <w:sz w:val="15"/>
        <w:szCs w:val="15"/>
        <w:lang w:val="nl-NL" w:eastAsia="en-AU"/>
      </w:rPr>
      <w:t xml:space="preserve">Ez a dokumentum a Center for Cultural Diversity in Ageing kiadványa, amely az Egészségügyi és Idősgondozási </w:t>
    </w:r>
    <w:r>
      <w:rPr>
        <w:rFonts w:asciiTheme="minorHAnsi" w:hAnsiTheme="minorHAnsi" w:cstheme="minorHAnsi"/>
        <w:color w:val="000000"/>
        <w:sz w:val="15"/>
        <w:szCs w:val="15"/>
        <w:lang w:val="nl-NL" w:eastAsia="en-AU"/>
      </w:rPr>
      <w:br/>
    </w:r>
    <w:r w:rsidRPr="00466178">
      <w:rPr>
        <w:rFonts w:asciiTheme="minorHAnsi" w:hAnsiTheme="minorHAnsi" w:cstheme="minorHAnsi"/>
        <w:color w:val="000000"/>
        <w:sz w:val="15"/>
        <w:szCs w:val="15"/>
        <w:lang w:val="nl-NL" w:eastAsia="en-AU"/>
      </w:rPr>
      <w:t xml:space="preserve">Minisztérium anyagi támogatásával készült. Elérhető a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  <w:r w:rsidRPr="00466178">
      <w:rPr>
        <w:rFonts w:asciiTheme="minorHAnsi" w:hAnsiTheme="minorHAnsi" w:cstheme="minorHAnsi"/>
        <w:color w:val="000000"/>
        <w:sz w:val="15"/>
        <w:szCs w:val="15"/>
        <w:lang w:val="nl-NL" w:eastAsia="en-AU"/>
      </w:rPr>
      <w:t xml:space="preserve"> weboldalon    </w:t>
    </w:r>
    <w:r>
      <w:rPr>
        <w:rFonts w:asciiTheme="minorHAnsi" w:hAnsiTheme="minorHAnsi" w:cstheme="minorHAnsi"/>
        <w:color w:val="000000"/>
        <w:sz w:val="15"/>
        <w:szCs w:val="15"/>
        <w:lang w:val="nl-NL" w:eastAsia="en-AU"/>
      </w:rPr>
      <w:br/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</w:p>
  <w:p w14:paraId="3DC102A6" w14:textId="77777777" w:rsidR="00466178" w:rsidRPr="00523FEC" w:rsidRDefault="00466178" w:rsidP="00466178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0C8C7F6F" w14:textId="77777777" w:rsidR="006F162F" w:rsidRPr="00466178" w:rsidRDefault="006F162F" w:rsidP="0046617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1FB4" w14:textId="77777777" w:rsidR="00CE3DC1" w:rsidRDefault="00CE3DC1" w:rsidP="00CE54F7">
      <w:r>
        <w:separator/>
      </w:r>
    </w:p>
  </w:footnote>
  <w:footnote w:type="continuationSeparator" w:id="0">
    <w:p w14:paraId="5448F0AD" w14:textId="77777777" w:rsidR="00CE3DC1" w:rsidRDefault="00CE3DC1" w:rsidP="00CE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4AFAC4E6"/>
    <w:lvl w:ilvl="0" w:tplc="0DE09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74AC7C" w:tentative="1">
      <w:start w:val="1"/>
      <w:numFmt w:val="lowerLetter"/>
      <w:lvlText w:val="%2."/>
      <w:lvlJc w:val="left"/>
      <w:pPr>
        <w:ind w:left="1440" w:hanging="360"/>
      </w:pPr>
    </w:lvl>
    <w:lvl w:ilvl="2" w:tplc="B3A8CB6A" w:tentative="1">
      <w:start w:val="1"/>
      <w:numFmt w:val="lowerRoman"/>
      <w:lvlText w:val="%3."/>
      <w:lvlJc w:val="right"/>
      <w:pPr>
        <w:ind w:left="2160" w:hanging="180"/>
      </w:pPr>
    </w:lvl>
    <w:lvl w:ilvl="3" w:tplc="507888AE" w:tentative="1">
      <w:start w:val="1"/>
      <w:numFmt w:val="decimal"/>
      <w:lvlText w:val="%4."/>
      <w:lvlJc w:val="left"/>
      <w:pPr>
        <w:ind w:left="2880" w:hanging="360"/>
      </w:pPr>
    </w:lvl>
    <w:lvl w:ilvl="4" w:tplc="071E4C98" w:tentative="1">
      <w:start w:val="1"/>
      <w:numFmt w:val="lowerLetter"/>
      <w:lvlText w:val="%5."/>
      <w:lvlJc w:val="left"/>
      <w:pPr>
        <w:ind w:left="3600" w:hanging="360"/>
      </w:pPr>
    </w:lvl>
    <w:lvl w:ilvl="5" w:tplc="D0C6F35C" w:tentative="1">
      <w:start w:val="1"/>
      <w:numFmt w:val="lowerRoman"/>
      <w:lvlText w:val="%6."/>
      <w:lvlJc w:val="right"/>
      <w:pPr>
        <w:ind w:left="4320" w:hanging="180"/>
      </w:pPr>
    </w:lvl>
    <w:lvl w:ilvl="6" w:tplc="AD38EA70" w:tentative="1">
      <w:start w:val="1"/>
      <w:numFmt w:val="decimal"/>
      <w:lvlText w:val="%7."/>
      <w:lvlJc w:val="left"/>
      <w:pPr>
        <w:ind w:left="5040" w:hanging="360"/>
      </w:pPr>
    </w:lvl>
    <w:lvl w:ilvl="7" w:tplc="5EFC6190" w:tentative="1">
      <w:start w:val="1"/>
      <w:numFmt w:val="lowerLetter"/>
      <w:lvlText w:val="%8."/>
      <w:lvlJc w:val="left"/>
      <w:pPr>
        <w:ind w:left="5760" w:hanging="360"/>
      </w:pPr>
    </w:lvl>
    <w:lvl w:ilvl="8" w:tplc="2868A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54A48418"/>
    <w:lvl w:ilvl="0" w:tplc="E408997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5E0C1B0" w:tentative="1">
      <w:start w:val="1"/>
      <w:numFmt w:val="lowerLetter"/>
      <w:lvlText w:val="%2."/>
      <w:lvlJc w:val="left"/>
      <w:pPr>
        <w:ind w:left="1440" w:hanging="360"/>
      </w:pPr>
    </w:lvl>
    <w:lvl w:ilvl="2" w:tplc="2AD6D03C" w:tentative="1">
      <w:start w:val="1"/>
      <w:numFmt w:val="lowerRoman"/>
      <w:lvlText w:val="%3."/>
      <w:lvlJc w:val="right"/>
      <w:pPr>
        <w:ind w:left="2160" w:hanging="180"/>
      </w:pPr>
    </w:lvl>
    <w:lvl w:ilvl="3" w:tplc="33ACC724" w:tentative="1">
      <w:start w:val="1"/>
      <w:numFmt w:val="decimal"/>
      <w:lvlText w:val="%4."/>
      <w:lvlJc w:val="left"/>
      <w:pPr>
        <w:ind w:left="2880" w:hanging="360"/>
      </w:pPr>
    </w:lvl>
    <w:lvl w:ilvl="4" w:tplc="2B76DA1A" w:tentative="1">
      <w:start w:val="1"/>
      <w:numFmt w:val="lowerLetter"/>
      <w:lvlText w:val="%5."/>
      <w:lvlJc w:val="left"/>
      <w:pPr>
        <w:ind w:left="3600" w:hanging="360"/>
      </w:pPr>
    </w:lvl>
    <w:lvl w:ilvl="5" w:tplc="9468FCD8" w:tentative="1">
      <w:start w:val="1"/>
      <w:numFmt w:val="lowerRoman"/>
      <w:lvlText w:val="%6."/>
      <w:lvlJc w:val="right"/>
      <w:pPr>
        <w:ind w:left="4320" w:hanging="180"/>
      </w:pPr>
    </w:lvl>
    <w:lvl w:ilvl="6" w:tplc="946220AE" w:tentative="1">
      <w:start w:val="1"/>
      <w:numFmt w:val="decimal"/>
      <w:lvlText w:val="%7."/>
      <w:lvlJc w:val="left"/>
      <w:pPr>
        <w:ind w:left="5040" w:hanging="360"/>
      </w:pPr>
    </w:lvl>
    <w:lvl w:ilvl="7" w:tplc="0892108E" w:tentative="1">
      <w:start w:val="1"/>
      <w:numFmt w:val="lowerLetter"/>
      <w:lvlText w:val="%8."/>
      <w:lvlJc w:val="left"/>
      <w:pPr>
        <w:ind w:left="5760" w:hanging="360"/>
      </w:pPr>
    </w:lvl>
    <w:lvl w:ilvl="8" w:tplc="7EB2D0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5292">
    <w:abstractNumId w:val="0"/>
  </w:num>
  <w:num w:numId="2" w16cid:durableId="92615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4F7"/>
    <w:rsid w:val="00097EA0"/>
    <w:rsid w:val="00271514"/>
    <w:rsid w:val="002B3138"/>
    <w:rsid w:val="003D0C4F"/>
    <w:rsid w:val="00466178"/>
    <w:rsid w:val="005272FB"/>
    <w:rsid w:val="005F1287"/>
    <w:rsid w:val="006B7F12"/>
    <w:rsid w:val="006F162F"/>
    <w:rsid w:val="0075034B"/>
    <w:rsid w:val="007816E0"/>
    <w:rsid w:val="007F20A8"/>
    <w:rsid w:val="008A01EB"/>
    <w:rsid w:val="008B2F88"/>
    <w:rsid w:val="00A22A3D"/>
    <w:rsid w:val="00A80E76"/>
    <w:rsid w:val="00C2351B"/>
    <w:rsid w:val="00CE3DC1"/>
    <w:rsid w:val="00CE54F7"/>
    <w:rsid w:val="00D7331A"/>
    <w:rsid w:val="00D734DA"/>
    <w:rsid w:val="00F4179A"/>
    <w:rsid w:val="00FA41D6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0B899AA1"/>
  <w15:chartTrackingRefBased/>
  <w15:docId w15:val="{D69DC4B1-3FEA-4B80-AC9F-25411CB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E54F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54F7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CE5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4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54F7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E5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F7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4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5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F7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%20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64CE0F-E0AB-49A2-AFA1-1F30DF30C9C9}"/>
</file>

<file path=customXml/itemProps2.xml><?xml version="1.0" encoding="utf-8"?>
<ds:datastoreItem xmlns:ds="http://schemas.openxmlformats.org/officeDocument/2006/customXml" ds:itemID="{3779622E-4A6B-4C23-9282-C94C7FEF1E0A}"/>
</file>

<file path=customXml/itemProps3.xml><?xml version="1.0" encoding="utf-8"?>
<ds:datastoreItem xmlns:ds="http://schemas.openxmlformats.org/officeDocument/2006/customXml" ds:itemID="{8B00D688-7169-4127-A19A-6259F82FE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10</cp:revision>
  <dcterms:created xsi:type="dcterms:W3CDTF">2023-07-30T23:47:00Z</dcterms:created>
  <dcterms:modified xsi:type="dcterms:W3CDTF">2023-08-28T03:21:00Z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b5276351-1644-4774-a870-8c7fe0226b93</vt:lpwstr>
  </property>
  <property fmtid="{D5CDD505-2E9C-101B-9397-08002B2CF9AE}" pid="3" name="ContentTypeId">
    <vt:lpwstr>0x0101004ED77985A77208419FD92409FA985302</vt:lpwstr>
  </property>
</Properties>
</file>