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4FE66" w14:textId="54F640D4" w:rsidR="00E25956" w:rsidRDefault="00C23EA2" w:rsidP="00E25956">
      <w:pPr>
        <w:pStyle w:val="ListParagraph"/>
        <w:ind w:left="0"/>
        <w:rPr>
          <w:rFonts w:asciiTheme="minorHAnsi" w:hAnsiTheme="minorHAnsi" w:cstheme="minorHAnsi"/>
          <w:b/>
          <w:color w:val="482957"/>
          <w:sz w:val="40"/>
          <w:szCs w:val="36"/>
          <w:lang w:val="en-AU" w:eastAsia="en-AU"/>
        </w:rPr>
      </w:pPr>
      <w:r>
        <w:rPr>
          <w:noProof/>
        </w:rPr>
        <w:pict w14:anchorId="31DD4DB6">
          <v:shapetype id="_x0000_t202" coordsize="21600,21600" o:spt="202" path="m,l,21600r21600,l21600,xe">
            <v:stroke joinstyle="miter"/>
            <v:path gradientshapeok="t" o:connecttype="rect"/>
          </v:shapetype>
          <v:shape id="_x0000_s1034" type="#_x0000_t202" alt="" style="position:absolute;margin-left:89.85pt;margin-top:0;width:505.25pt;height:43.6pt;z-index:251663360;visibility:visible;mso-wrap-style:square;mso-wrap-edited:f;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filled="f" stroked="f">
            <v:textbox>
              <w:txbxContent>
                <w:p w14:paraId="66B3452C" w14:textId="77777777" w:rsidR="00E25956" w:rsidRPr="00E25956" w:rsidRDefault="00E25956" w:rsidP="00E25956">
                  <w:pPr>
                    <w:jc w:val="right"/>
                    <w:rPr>
                      <w:rFonts w:asciiTheme="minorHAnsi" w:hAnsiTheme="minorHAnsi" w:cstheme="minorHAnsi"/>
                      <w:color w:val="FFFFFF" w:themeColor="background1"/>
                      <w:sz w:val="60"/>
                      <w:szCs w:val="60"/>
                    </w:rPr>
                  </w:pPr>
                  <w:r w:rsidRPr="00E25956">
                    <w:rPr>
                      <w:rFonts w:asciiTheme="minorHAnsi" w:hAnsiTheme="minorHAnsi" w:cstheme="minorHAnsi"/>
                      <w:color w:val="FFFFFF" w:themeColor="background1"/>
                      <w:sz w:val="60"/>
                      <w:szCs w:val="60"/>
                    </w:rPr>
                    <w:t>Foomka ra'yi soogudbinta macaamiisha</w:t>
                  </w:r>
                </w:p>
                <w:p w14:paraId="373A3156" w14:textId="15728DB6" w:rsidR="00E25956" w:rsidRPr="00E25956" w:rsidRDefault="00E25956" w:rsidP="00E25956">
                  <w:pPr>
                    <w:jc w:val="right"/>
                    <w:rPr>
                      <w:rFonts w:asciiTheme="minorHAnsi" w:hAnsiTheme="minorHAnsi" w:cstheme="minorHAnsi"/>
                      <w:color w:val="FFFFFF" w:themeColor="background1"/>
                      <w:sz w:val="60"/>
                      <w:szCs w:val="60"/>
                    </w:rPr>
                  </w:pPr>
                </w:p>
              </w:txbxContent>
            </v:textbox>
            <w10:wrap type="square" anchorx="page"/>
          </v:shape>
        </w:pict>
      </w:r>
      <w:r>
        <w:rPr>
          <w:noProof/>
        </w:rPr>
        <w:pict w14:anchorId="08696BF6">
          <v:group id="Group 4" o:spid="_x0000_s1028" alt="" style="position:absolute;margin-left:.5pt;margin-top:-71pt;width:603.75pt;height:118pt;z-index:-251654144;mso-position-horizontal-relative:page;mso-height-relative:margin" coordsize="76676,15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9" type="#_x0000_t75" alt="" style="position:absolute;width:15335;height:15335;visibility:visible;mso-wrap-style:square">
              <v:imagedata r:id="rId7" o:title=""/>
              <o:lock v:ext="edit" aspectratio="f"/>
            </v:shape>
            <v:shape id="Picture 21" o:spid="_x0000_s1030" type="#_x0000_t75" alt="" style="position:absolute;left:15335;width:15335;height:15335;visibility:visible;mso-wrap-style:square">
              <v:imagedata r:id="rId7" o:title=""/>
              <o:lock v:ext="edit" aspectratio="f"/>
            </v:shape>
            <v:shape id="Picture 22" o:spid="_x0000_s1031" type="#_x0000_t75" alt="" style="position:absolute;left:30670;width:15335;height:15335;visibility:visible;mso-wrap-style:square">
              <v:imagedata r:id="rId7" o:title=""/>
              <o:lock v:ext="edit" aspectratio="f"/>
            </v:shape>
            <v:shape id="Picture 23" o:spid="_x0000_s1032" type="#_x0000_t75" alt="" style="position:absolute;left:46005;width:15336;height:15335;visibility:visible;mso-wrap-style:square">
              <v:imagedata r:id="rId7" o:title=""/>
              <o:lock v:ext="edit" aspectratio="f"/>
            </v:shape>
            <v:shape id="Picture 24" o:spid="_x0000_s1033" type="#_x0000_t75" alt="" style="position:absolute;left:61341;width:15335;height:15335;visibility:visible;mso-wrap-style:square">
              <v:imagedata r:id="rId7" o:title=""/>
              <o:lock v:ext="edit" aspectratio="f"/>
            </v:shape>
            <w10:wrap anchorx="page"/>
          </v:group>
        </w:pict>
      </w:r>
    </w:p>
    <w:p w14:paraId="4CF83068" w14:textId="713A2907" w:rsidR="00E25956" w:rsidRPr="008433E7" w:rsidRDefault="00E25956" w:rsidP="008433E7">
      <w:pPr>
        <w:pStyle w:val="ListParagraph"/>
        <w:spacing w:after="240"/>
        <w:ind w:left="0"/>
        <w:contextualSpacing w:val="0"/>
        <w:rPr>
          <w:rFonts w:asciiTheme="minorHAnsi" w:hAnsiTheme="minorHAnsi" w:cstheme="minorHAnsi"/>
          <w:b/>
          <w:color w:val="482957"/>
          <w:sz w:val="40"/>
          <w:szCs w:val="36"/>
          <w:lang w:val="en-AU" w:eastAsia="en-AU"/>
        </w:rPr>
      </w:pPr>
      <w:r w:rsidRPr="00205BED">
        <w:rPr>
          <w:rFonts w:asciiTheme="minorHAnsi" w:hAnsiTheme="minorHAnsi" w:cstheme="minorHAnsi"/>
          <w:b/>
          <w:color w:val="482957"/>
          <w:sz w:val="40"/>
          <w:szCs w:val="36"/>
          <w:lang w:eastAsia="en-AU"/>
        </w:rPr>
        <w:t>Tilmaamaha loogu talagalay Bixiyeyaasha</w:t>
      </w:r>
    </w:p>
    <w:p w14:paraId="29C48B77" w14:textId="13D8C938" w:rsidR="00E25956" w:rsidRPr="008433E7" w:rsidRDefault="00E25956" w:rsidP="008433E7">
      <w:pPr>
        <w:spacing w:after="160"/>
        <w:jc w:val="both"/>
        <w:rPr>
          <w:rFonts w:asciiTheme="minorHAnsi" w:hAnsiTheme="minorHAnsi" w:cstheme="minorHAnsi"/>
          <w:color w:val="000000"/>
          <w:sz w:val="20"/>
          <w:szCs w:val="20"/>
          <w:lang w:val="en-AU" w:eastAsia="en-AU"/>
        </w:rPr>
      </w:pPr>
      <w:r w:rsidRPr="008433E7">
        <w:rPr>
          <w:rFonts w:asciiTheme="minorHAnsi" w:hAnsiTheme="minorHAnsi" w:cstheme="minorHAnsi"/>
          <w:color w:val="000000"/>
          <w:sz w:val="20"/>
          <w:szCs w:val="20"/>
          <w:lang w:eastAsia="en-AU"/>
        </w:rPr>
        <w:t xml:space="preserve">Dukumeentigan waxaa isticmaali kara adeeg bixiyayaasha si ay u siiyaan hab sahlan oo la heli karo macaamiisha, xubnaha qoyska, wakiilada iyo dadka kale si ay ra'yigooda ugu soo gudbiyaan adeega. </w:t>
      </w:r>
    </w:p>
    <w:p w14:paraId="1DB1FF21" w14:textId="7EAC2A4E" w:rsidR="00E25956" w:rsidRPr="008433E7" w:rsidRDefault="00E25956" w:rsidP="008433E7">
      <w:pPr>
        <w:spacing w:after="160"/>
        <w:jc w:val="both"/>
        <w:rPr>
          <w:rFonts w:asciiTheme="minorHAnsi" w:hAnsiTheme="minorHAnsi" w:cstheme="minorHAnsi"/>
          <w:color w:val="000000"/>
          <w:sz w:val="20"/>
          <w:szCs w:val="20"/>
          <w:lang w:val="en-AU" w:eastAsia="en-AU"/>
        </w:rPr>
      </w:pPr>
      <w:r w:rsidRPr="008433E7">
        <w:rPr>
          <w:rFonts w:asciiTheme="minorHAnsi" w:hAnsiTheme="minorHAnsi" w:cstheme="minorHAnsi"/>
          <w:color w:val="000000"/>
          <w:sz w:val="20"/>
          <w:szCs w:val="20"/>
        </w:rPr>
        <w:t xml:space="preserve">Dukumeentigu inta badan waa mid aan la badali karin si kastaba ha ahaatee waa la badali karaa meelaha muhiimka halkaas oo aad ku dhejin karto summadaada iyo cinwaankaaga. Foomka waxaa loogu talagalay in loo isticmaalo qaab daabacan si kastaba ha ahaatee haddii aad rabto in aad ku dhex darto nidaamka ra'yi celintaada, qoraalka waa la koobiyeen karaa kabacdina lasoo dhejin karaa laakiin waxa ku qoran lama badali karo. </w:t>
      </w:r>
    </w:p>
    <w:p w14:paraId="373A315F" w14:textId="5B205EFC" w:rsidR="00E25956" w:rsidRPr="008433E7" w:rsidRDefault="00E25956" w:rsidP="008433E7">
      <w:pPr>
        <w:spacing w:after="160"/>
        <w:jc w:val="both"/>
        <w:rPr>
          <w:rFonts w:asciiTheme="minorHAnsi" w:hAnsiTheme="minorHAnsi" w:cstheme="minorHAnsi"/>
          <w:color w:val="000000"/>
          <w:sz w:val="20"/>
          <w:szCs w:val="20"/>
          <w:lang w:val="en-AU" w:eastAsia="en-AU"/>
        </w:rPr>
      </w:pPr>
      <w:r w:rsidRPr="008433E7">
        <w:rPr>
          <w:rFonts w:asciiTheme="minorHAnsi" w:hAnsiTheme="minorHAnsi" w:cstheme="minorHAnsi"/>
          <w:color w:val="000000"/>
          <w:sz w:val="20"/>
          <w:szCs w:val="20"/>
          <w:lang w:eastAsia="en-AU"/>
        </w:rPr>
        <w:t xml:space="preserve">Waxaa soo saartay Xarunta Kala Duwanaanshaha Dhaqanka ee Gabowga. Kala xidhiidh xarunta haddii aad wax su'aalo ah qabtid </w:t>
      </w:r>
      <w:hyperlink r:id="rId8" w:history="1">
        <w:r w:rsidRPr="008433E7">
          <w:rPr>
            <w:rStyle w:val="Hyperlink"/>
            <w:rFonts w:asciiTheme="minorHAnsi" w:hAnsiTheme="minorHAnsi" w:cstheme="minorHAnsi"/>
            <w:color w:val="F68100"/>
            <w:sz w:val="20"/>
            <w:szCs w:val="20"/>
            <w:lang w:eastAsia="en-AU"/>
          </w:rPr>
          <w:t>info@culturaldiversity.com.au</w:t>
        </w:r>
      </w:hyperlink>
    </w:p>
    <w:p w14:paraId="5B5AA222" w14:textId="56D59776" w:rsidR="00E25956" w:rsidRPr="008433E7" w:rsidRDefault="00E25956" w:rsidP="008433E7">
      <w:pPr>
        <w:spacing w:before="480" w:after="240"/>
        <w:rPr>
          <w:rFonts w:asciiTheme="minorHAnsi" w:hAnsiTheme="minorHAnsi" w:cstheme="minorHAnsi"/>
          <w:b/>
          <w:color w:val="9A0000"/>
          <w:sz w:val="32"/>
          <w:szCs w:val="22"/>
          <w:lang w:val="en-AU" w:eastAsia="en-AU"/>
        </w:rPr>
      </w:pPr>
      <w:r w:rsidRPr="003C76A0">
        <w:rPr>
          <w:rFonts w:asciiTheme="minorHAnsi" w:hAnsiTheme="minorHAnsi" w:cstheme="minorHAnsi"/>
          <w:b/>
          <w:color w:val="9A0000"/>
          <w:sz w:val="32"/>
          <w:szCs w:val="22"/>
          <w:lang w:eastAsia="en-AU"/>
        </w:rPr>
        <w:t>Tixgelinta muhiimka ah ee helitaanka ra'yiga dadka da'da ah ee ka soo jeeda dhaqamo kala duwan:</w:t>
      </w:r>
    </w:p>
    <w:p w14:paraId="1E05D16E" w14:textId="0EAD0800" w:rsidR="00E25956" w:rsidRPr="008433E7" w:rsidRDefault="00E25956" w:rsidP="008433E7">
      <w:pPr>
        <w:pStyle w:val="ListParagraph"/>
        <w:numPr>
          <w:ilvl w:val="0"/>
          <w:numId w:val="2"/>
        </w:numPr>
        <w:spacing w:after="160"/>
        <w:ind w:left="357" w:hanging="357"/>
        <w:contextualSpacing w:val="0"/>
        <w:jc w:val="both"/>
        <w:rPr>
          <w:rFonts w:asciiTheme="minorHAnsi" w:hAnsiTheme="minorHAnsi" w:cstheme="minorHAnsi"/>
          <w:color w:val="000000"/>
          <w:sz w:val="20"/>
          <w:szCs w:val="20"/>
          <w:lang w:val="en-AU" w:eastAsia="en-AU"/>
        </w:rPr>
      </w:pPr>
      <w:r w:rsidRPr="008433E7">
        <w:rPr>
          <w:rFonts w:asciiTheme="minorHAnsi" w:hAnsiTheme="minorHAnsi" w:cstheme="minorHAnsi"/>
          <w:color w:val="000000"/>
          <w:sz w:val="20"/>
          <w:szCs w:val="20"/>
          <w:lang w:eastAsia="en-AU"/>
        </w:rPr>
        <w:t>Dadku waa inay helaan fursad ay ku dhiibtaan ra'yigooda luqadda ay doorbidaan. Haddii ay doortaan inay foomka ku buuxiyaan luqad aan Ingiriis ahayn adeeggu wuxuu u baahan doonaa inuu la xiriiro adeeg turjumaad oo shahaado NAATI ah ee la aqoonsan yahay heysta si loogu soo celiyo fasiraad Ingiriisiga.</w:t>
      </w:r>
    </w:p>
    <w:p w14:paraId="18810FFD" w14:textId="39DC98C2" w:rsidR="00E25956" w:rsidRPr="008433E7" w:rsidRDefault="00E25956" w:rsidP="008433E7">
      <w:pPr>
        <w:pStyle w:val="ListParagraph"/>
        <w:numPr>
          <w:ilvl w:val="0"/>
          <w:numId w:val="2"/>
        </w:numPr>
        <w:spacing w:after="160"/>
        <w:ind w:left="357" w:hanging="357"/>
        <w:contextualSpacing w:val="0"/>
        <w:jc w:val="both"/>
        <w:rPr>
          <w:rFonts w:asciiTheme="minorHAnsi" w:hAnsiTheme="minorHAnsi" w:cstheme="minorHAnsi"/>
          <w:color w:val="000000"/>
          <w:sz w:val="20"/>
          <w:szCs w:val="20"/>
          <w:lang w:val="en-AU" w:eastAsia="en-AU"/>
        </w:rPr>
      </w:pPr>
      <w:r w:rsidRPr="008433E7">
        <w:rPr>
          <w:rFonts w:asciiTheme="minorHAnsi" w:hAnsiTheme="minorHAnsi" w:cstheme="minorHAnsi"/>
          <w:color w:val="000000"/>
          <w:sz w:val="20"/>
          <w:szCs w:val="20"/>
          <w:lang w:eastAsia="en-AU"/>
        </w:rPr>
        <w:t xml:space="preserve">Weydii qofka haddii ay u baahan yihiin inay jeclaan lahaayeen in qof kale ka caawiyo ra'yi bixinta sida daryeele, xubin qoyska ama qof ay ku kalsoon yihiin. </w:t>
      </w:r>
    </w:p>
    <w:p w14:paraId="38877CDE" w14:textId="6C84F66E" w:rsidR="00E25956" w:rsidRPr="008433E7" w:rsidRDefault="00E25956" w:rsidP="008433E7">
      <w:pPr>
        <w:pStyle w:val="ListParagraph"/>
        <w:numPr>
          <w:ilvl w:val="0"/>
          <w:numId w:val="2"/>
        </w:numPr>
        <w:spacing w:after="160"/>
        <w:ind w:left="357" w:hanging="357"/>
        <w:contextualSpacing w:val="0"/>
        <w:jc w:val="both"/>
        <w:rPr>
          <w:rFonts w:asciiTheme="minorHAnsi" w:hAnsiTheme="minorHAnsi" w:cstheme="minorHAnsi"/>
          <w:color w:val="F68100"/>
          <w:sz w:val="20"/>
          <w:szCs w:val="20"/>
          <w:u w:val="single"/>
        </w:rPr>
      </w:pPr>
      <w:r w:rsidRPr="008433E7">
        <w:rPr>
          <w:rFonts w:asciiTheme="minorHAnsi" w:hAnsiTheme="minorHAnsi" w:cstheme="minorHAnsi"/>
          <w:color w:val="000000"/>
          <w:sz w:val="20"/>
          <w:szCs w:val="20"/>
          <w:lang w:eastAsia="en-AU"/>
        </w:rPr>
        <w:t xml:space="preserve">Tixgeli kala duwanaanshaha habka ay dadka da'da ah ugu xirmi karaan fikradda ra'yi wadaagista ee ku saleysan khibradahooda nololeed. Wixii macluumaad intaas ka badan ah booqo Xarunta Kala Duwanaanshaha Dhaqanka ee Hagaha Dhaqanka Gabowga: Ra'yiga Dhaqanka loo Dhan Yahay ee: </w:t>
      </w:r>
      <w:hyperlink r:id="rId9" w:history="1">
        <w:r w:rsidRPr="008433E7">
          <w:rPr>
            <w:rStyle w:val="Hyperlink"/>
            <w:rFonts w:asciiTheme="minorHAnsi" w:hAnsiTheme="minorHAnsi" w:cstheme="minorHAnsi"/>
            <w:color w:val="F68100"/>
            <w:sz w:val="20"/>
            <w:szCs w:val="20"/>
            <w:lang w:eastAsia="en-AU"/>
          </w:rPr>
          <w:t>Xarunta Kala Duwanaanta Dhaqanka ee Tilmaamaha Dhaqanka Gabowga</w:t>
        </w:r>
      </w:hyperlink>
    </w:p>
    <w:p w14:paraId="3ED3BF82" w14:textId="4D947C33" w:rsidR="00E25956" w:rsidRPr="008433E7" w:rsidRDefault="00E25956" w:rsidP="008433E7">
      <w:pPr>
        <w:pStyle w:val="ListParagraph"/>
        <w:numPr>
          <w:ilvl w:val="0"/>
          <w:numId w:val="2"/>
        </w:numPr>
        <w:autoSpaceDE w:val="0"/>
        <w:autoSpaceDN w:val="0"/>
        <w:adjustRightInd w:val="0"/>
        <w:spacing w:after="160"/>
        <w:ind w:left="357" w:hanging="357"/>
        <w:contextualSpacing w:val="0"/>
        <w:jc w:val="both"/>
        <w:rPr>
          <w:rFonts w:asciiTheme="minorHAnsi" w:hAnsiTheme="minorHAnsi" w:cstheme="minorHAnsi"/>
          <w:color w:val="F68100"/>
          <w:sz w:val="20"/>
          <w:szCs w:val="20"/>
          <w:u w:val="single"/>
        </w:rPr>
      </w:pPr>
      <w:r w:rsidRPr="008433E7">
        <w:rPr>
          <w:rFonts w:asciiTheme="minorHAnsi" w:hAnsiTheme="minorHAnsi" w:cstheme="minorHAnsi"/>
          <w:color w:val="000000"/>
          <w:sz w:val="20"/>
          <w:szCs w:val="20"/>
          <w:lang w:eastAsia="en-AU"/>
        </w:rPr>
        <w:t xml:space="preserve">U sheeg qofka xaqa uu u leeyahay baraayfasiga (privacy) kuna sii Xeerka Daryeelka Da'da ee Xuquuqda luqadda uu doorbido. Ku toosi sida ay foomka ugu ridi karaan sanduuqa talo bixinta ama ciwaanka boostada. Noocyada la fasiray ee Jaartarka Daryeelka Da'da ee xuquuqda waxaa laga heli karaa: </w:t>
      </w:r>
      <w:hyperlink r:id="rId10" w:history="1">
        <w:r w:rsidRPr="008433E7">
          <w:rPr>
            <w:rStyle w:val="Hyperlink"/>
            <w:rFonts w:asciiTheme="minorHAnsi" w:hAnsiTheme="minorHAnsi" w:cstheme="minorHAnsi"/>
            <w:color w:val="F68100"/>
            <w:sz w:val="20"/>
            <w:szCs w:val="20"/>
            <w:lang w:eastAsia="en-AU"/>
          </w:rPr>
          <w:t>Axdiga Daryeelka Da'da Xuquuqdooda</w:t>
        </w:r>
      </w:hyperlink>
    </w:p>
    <w:p w14:paraId="6990EE4A" w14:textId="263BFEA7" w:rsidR="00E25956" w:rsidRPr="008433E7" w:rsidRDefault="00E25956" w:rsidP="008433E7">
      <w:pPr>
        <w:pStyle w:val="ListParagraph"/>
        <w:numPr>
          <w:ilvl w:val="0"/>
          <w:numId w:val="2"/>
        </w:numPr>
        <w:autoSpaceDE w:val="0"/>
        <w:autoSpaceDN w:val="0"/>
        <w:adjustRightInd w:val="0"/>
        <w:spacing w:after="160"/>
        <w:ind w:left="357" w:hanging="357"/>
        <w:contextualSpacing w:val="0"/>
        <w:jc w:val="both"/>
        <w:rPr>
          <w:rFonts w:asciiTheme="minorHAnsi" w:hAnsiTheme="minorHAnsi" w:cstheme="minorHAnsi"/>
          <w:color w:val="000000"/>
          <w:sz w:val="20"/>
          <w:szCs w:val="20"/>
          <w:lang w:val="en-AU" w:eastAsia="en-AU"/>
        </w:rPr>
      </w:pPr>
      <w:r w:rsidRPr="008433E7">
        <w:rPr>
          <w:rFonts w:asciiTheme="minorHAnsi" w:hAnsiTheme="minorHAnsi" w:cstheme="minorHAnsi"/>
          <w:color w:val="000000"/>
          <w:sz w:val="20"/>
          <w:szCs w:val="20"/>
          <w:lang w:eastAsia="en-AU"/>
        </w:rPr>
        <w:t>U sheeg qofka sida adeeggaagu u maamulo macluumaadka gaarka ah una sheeg sharciga baraayfasiga iyo sida xogtooda gaarka ah loo isticmaali doono.</w:t>
      </w:r>
    </w:p>
    <w:p w14:paraId="76A7E59B" w14:textId="7D07970D" w:rsidR="00E25956" w:rsidRPr="008433E7" w:rsidRDefault="00E25956" w:rsidP="008433E7">
      <w:pPr>
        <w:pStyle w:val="ListParagraph"/>
        <w:numPr>
          <w:ilvl w:val="0"/>
          <w:numId w:val="2"/>
        </w:numPr>
        <w:autoSpaceDE w:val="0"/>
        <w:autoSpaceDN w:val="0"/>
        <w:adjustRightInd w:val="0"/>
        <w:spacing w:after="160"/>
        <w:ind w:left="357" w:hanging="357"/>
        <w:contextualSpacing w:val="0"/>
        <w:jc w:val="both"/>
        <w:rPr>
          <w:rFonts w:asciiTheme="minorHAnsi" w:hAnsiTheme="minorHAnsi" w:cstheme="minorHAnsi"/>
          <w:color w:val="000000"/>
          <w:sz w:val="20"/>
          <w:szCs w:val="20"/>
          <w:lang w:val="en-AU" w:eastAsia="en-AU"/>
        </w:rPr>
      </w:pPr>
      <w:r w:rsidRPr="008433E7">
        <w:rPr>
          <w:rFonts w:asciiTheme="minorHAnsi" w:hAnsiTheme="minorHAnsi" w:cstheme="minorHAnsi"/>
          <w:color w:val="000000"/>
          <w:sz w:val="20"/>
          <w:szCs w:val="20"/>
          <w:lang w:eastAsia="en-AU"/>
        </w:rPr>
        <w:t>U sheeg qofka sida adeeggu uu ula soo xiriiri doono si loo helo ra'yi-celintooda taas oo ka taageeri doonta inay dareemaan in la ixtiraamayo iyo ammaan marka laga hadlayo habka la raacayo marka ay bixiyaan ra'yigooda ka dib.</w:t>
      </w:r>
    </w:p>
    <w:p w14:paraId="22206AEA" w14:textId="77777777" w:rsidR="00E25956" w:rsidRPr="008433E7" w:rsidRDefault="00E25956" w:rsidP="008433E7">
      <w:pPr>
        <w:pStyle w:val="ListParagraph"/>
        <w:numPr>
          <w:ilvl w:val="0"/>
          <w:numId w:val="2"/>
        </w:numPr>
        <w:autoSpaceDE w:val="0"/>
        <w:autoSpaceDN w:val="0"/>
        <w:adjustRightInd w:val="0"/>
        <w:spacing w:after="160"/>
        <w:ind w:left="357" w:hanging="357"/>
        <w:contextualSpacing w:val="0"/>
        <w:jc w:val="both"/>
        <w:rPr>
          <w:rStyle w:val="Hyperlink"/>
          <w:rFonts w:asciiTheme="minorHAnsi" w:hAnsiTheme="minorHAnsi" w:cstheme="minorHAnsi"/>
          <w:color w:val="F68100"/>
          <w:sz w:val="20"/>
          <w:szCs w:val="20"/>
          <w:lang w:val="en-AU" w:eastAsia="en-AU"/>
        </w:rPr>
      </w:pPr>
      <w:r w:rsidRPr="008433E7">
        <w:rPr>
          <w:rFonts w:asciiTheme="minorHAnsi" w:hAnsiTheme="minorHAnsi" w:cstheme="minorHAnsi"/>
          <w:color w:val="000000"/>
          <w:sz w:val="20"/>
          <w:szCs w:val="20"/>
          <w:lang w:eastAsia="en-AU"/>
        </w:rPr>
        <w:t xml:space="preserve">Sii qofka nuqul ka mid ah Guddiga Tayada iyo Badbaadada Daryeelka Da'da (Aged Care Quality and Safety Commission) "Ma qabtaa walaac?" buug yare ku qoran luqadda ay door bidaan. Waxaa lagu heli karaa 25 luqadood waxaana laga heli karaa: </w:t>
      </w:r>
      <w:hyperlink r:id="rId11" w:history="1">
        <w:r w:rsidRPr="008433E7">
          <w:rPr>
            <w:rStyle w:val="Hyperlink"/>
            <w:rFonts w:asciiTheme="minorHAnsi" w:hAnsiTheme="minorHAnsi" w:cstheme="minorHAnsi"/>
            <w:color w:val="F68100"/>
            <w:sz w:val="20"/>
            <w:szCs w:val="20"/>
            <w:lang w:eastAsia="en-AU"/>
          </w:rPr>
          <w:t>Ma qabtaa walaac? buug-yaraha</w:t>
        </w:r>
      </w:hyperlink>
    </w:p>
    <w:p w14:paraId="5D9D1BA6" w14:textId="77777777" w:rsidR="00E25956" w:rsidRDefault="00E25956" w:rsidP="00E25956">
      <w:pPr>
        <w:autoSpaceDE w:val="0"/>
        <w:autoSpaceDN w:val="0"/>
        <w:adjustRightInd w:val="0"/>
        <w:jc w:val="center"/>
        <w:rPr>
          <w:rFonts w:asciiTheme="minorHAnsi" w:hAnsiTheme="minorHAnsi" w:cstheme="minorHAnsi"/>
          <w:b/>
          <w:color w:val="000000"/>
          <w:sz w:val="36"/>
          <w:szCs w:val="36"/>
          <w:lang w:eastAsia="en-AU"/>
        </w:rPr>
      </w:pPr>
    </w:p>
    <w:p w14:paraId="50B2535F" w14:textId="0621E6BA" w:rsidR="00E25956" w:rsidRPr="0010527F" w:rsidRDefault="00E25956" w:rsidP="00E25956">
      <w:pPr>
        <w:autoSpaceDE w:val="0"/>
        <w:autoSpaceDN w:val="0"/>
        <w:adjustRightInd w:val="0"/>
        <w:jc w:val="center"/>
        <w:rPr>
          <w:rFonts w:asciiTheme="minorHAnsi" w:hAnsiTheme="minorHAnsi" w:cstheme="minorHAnsi"/>
          <w:b/>
          <w:color w:val="000000"/>
          <w:sz w:val="36"/>
          <w:szCs w:val="36"/>
          <w:lang w:val="en-AU" w:eastAsia="en-AU"/>
        </w:rPr>
      </w:pPr>
      <w:r>
        <w:rPr>
          <w:rFonts w:asciiTheme="minorHAnsi" w:hAnsiTheme="minorHAnsi" w:cstheme="minorHAnsi"/>
          <w:b/>
          <w:color w:val="000000"/>
          <w:sz w:val="36"/>
          <w:szCs w:val="36"/>
          <w:lang w:eastAsia="en-AU"/>
        </w:rPr>
        <w:lastRenderedPageBreak/>
        <w:t xml:space="preserve">Foomka Ra'yi celinta </w:t>
      </w:r>
    </w:p>
    <w:p w14:paraId="64353E79" w14:textId="77777777" w:rsidR="00E25956" w:rsidRDefault="00E25956" w:rsidP="00E25956">
      <w:pPr>
        <w:autoSpaceDE w:val="0"/>
        <w:autoSpaceDN w:val="0"/>
        <w:adjustRightInd w:val="0"/>
        <w:jc w:val="center"/>
        <w:rPr>
          <w:rFonts w:ascii="Arial" w:hAnsi="Arial" w:cs="Arial"/>
          <w:color w:val="000000"/>
          <w:lang w:val="en-AU" w:eastAsia="en-AU"/>
        </w:rPr>
      </w:pPr>
    </w:p>
    <w:p w14:paraId="69AA956D" w14:textId="56FC5BE1" w:rsidR="00E25956" w:rsidRPr="00741F50" w:rsidRDefault="00E25956" w:rsidP="00E25956">
      <w:pPr>
        <w:autoSpaceDE w:val="0"/>
        <w:autoSpaceDN w:val="0"/>
        <w:adjustRightInd w:val="0"/>
        <w:jc w:val="center"/>
        <w:rPr>
          <w:rFonts w:ascii="Arial" w:hAnsi="Arial" w:cs="Arial"/>
          <w:color w:val="000000"/>
          <w:lang w:val="en-AU" w:eastAsia="en-AU"/>
        </w:rPr>
      </w:pPr>
      <w:r>
        <w:rPr>
          <w:rFonts w:ascii="Arial" w:hAnsi="Arial" w:cs="Arial"/>
          <w:color w:val="000000"/>
          <w:lang w:eastAsia="en-AU"/>
        </w:rPr>
        <w:t>[</w:t>
      </w:r>
      <w:permStart w:id="48961346" w:edGrp="everyone"/>
      <w:r>
        <w:rPr>
          <w:rFonts w:ascii="Arial" w:hAnsi="Arial" w:cs="Arial"/>
          <w:color w:val="000000"/>
          <w:lang w:eastAsia="en-AU"/>
        </w:rPr>
        <w:t>MAGACA ADEEGA IYO SUMMADA</w:t>
      </w:r>
      <w:permEnd w:id="48961346"/>
      <w:r>
        <w:rPr>
          <w:rFonts w:ascii="Arial" w:hAnsi="Arial" w:cs="Arial"/>
          <w:color w:val="000000"/>
          <w:lang w:eastAsia="en-AU"/>
        </w:rPr>
        <w:t>]</w:t>
      </w:r>
    </w:p>
    <w:p w14:paraId="50335EE6" w14:textId="77777777" w:rsidR="00E25956" w:rsidRDefault="00E25956" w:rsidP="00E25956">
      <w:pPr>
        <w:autoSpaceDE w:val="0"/>
        <w:autoSpaceDN w:val="0"/>
        <w:adjustRightInd w:val="0"/>
        <w:rPr>
          <w:rFonts w:ascii="Arial" w:hAnsi="Arial" w:cs="Arial"/>
          <w:b/>
          <w:color w:val="000000"/>
          <w:lang w:val="en-AU" w:eastAsia="en-AU"/>
        </w:rPr>
      </w:pPr>
    </w:p>
    <w:p w14:paraId="5DCC7166" w14:textId="77777777" w:rsidR="00E25956" w:rsidRDefault="00E25956" w:rsidP="00E25956">
      <w:pPr>
        <w:autoSpaceDE w:val="0"/>
        <w:autoSpaceDN w:val="0"/>
        <w:adjustRightInd w:val="0"/>
        <w:jc w:val="center"/>
        <w:rPr>
          <w:rFonts w:ascii="Arial" w:hAnsi="Arial" w:cs="Arial"/>
          <w:b/>
          <w:color w:val="000000"/>
          <w:sz w:val="36"/>
          <w:szCs w:val="36"/>
          <w:lang w:val="en-AU" w:eastAsia="en-AU"/>
        </w:rPr>
      </w:pPr>
      <w:r>
        <w:rPr>
          <w:rFonts w:ascii="Arial" w:hAnsi="Arial" w:cs="Arial"/>
          <w:b/>
          <w:color w:val="000000"/>
          <w:sz w:val="36"/>
          <w:szCs w:val="36"/>
          <w:lang w:eastAsia="en-AU"/>
        </w:rPr>
        <w:t>Waanu soo dhawaynaynaa ra'yi-celintaada</w:t>
      </w:r>
    </w:p>
    <w:p w14:paraId="072739B7" w14:textId="77777777" w:rsidR="00E25956" w:rsidRDefault="00E25956" w:rsidP="00E25956">
      <w:pPr>
        <w:autoSpaceDE w:val="0"/>
        <w:autoSpaceDN w:val="0"/>
        <w:adjustRightInd w:val="0"/>
        <w:rPr>
          <w:rFonts w:ascii="Arial" w:hAnsi="Arial" w:cs="Arial"/>
          <w:b/>
          <w:color w:val="000000"/>
          <w:lang w:val="en-AU" w:eastAsia="en-AU"/>
        </w:rPr>
      </w:pPr>
    </w:p>
    <w:p w14:paraId="06DDC4ED" w14:textId="77777777" w:rsidR="00E25956" w:rsidRDefault="00E25956" w:rsidP="00E25956">
      <w:pPr>
        <w:pBdr>
          <w:bottom w:val="single" w:sz="12" w:space="1" w:color="auto"/>
        </w:pBdr>
        <w:autoSpaceDE w:val="0"/>
        <w:autoSpaceDN w:val="0"/>
        <w:adjustRightInd w:val="0"/>
        <w:jc w:val="center"/>
        <w:rPr>
          <w:rFonts w:ascii="Arial" w:hAnsi="Arial" w:cs="Arial"/>
          <w:color w:val="000000"/>
          <w:lang w:val="en-AU" w:eastAsia="en-AU"/>
        </w:rPr>
      </w:pPr>
    </w:p>
    <w:p w14:paraId="04D8685B" w14:textId="77777777" w:rsidR="00E25956" w:rsidRPr="008433E7" w:rsidRDefault="00E25956" w:rsidP="00E25956">
      <w:pPr>
        <w:pBdr>
          <w:bottom w:val="single" w:sz="12" w:space="1" w:color="auto"/>
        </w:pBdr>
        <w:autoSpaceDE w:val="0"/>
        <w:autoSpaceDN w:val="0"/>
        <w:adjustRightInd w:val="0"/>
        <w:jc w:val="center"/>
        <w:rPr>
          <w:rFonts w:ascii="Arial" w:hAnsi="Arial" w:cs="Arial"/>
          <w:color w:val="000000"/>
          <w:sz w:val="22"/>
          <w:szCs w:val="22"/>
          <w:lang w:val="en-AU" w:eastAsia="en-AU"/>
        </w:rPr>
      </w:pPr>
      <w:r w:rsidRPr="008433E7">
        <w:rPr>
          <w:rFonts w:ascii="Arial" w:hAnsi="Arial" w:cs="Arial"/>
          <w:color w:val="000000"/>
          <w:sz w:val="22"/>
          <w:szCs w:val="22"/>
          <w:lang w:eastAsia="en-AU"/>
        </w:rPr>
        <w:t>Waxaad xaq u leedahay inaad foomkan ku buuxiso luqadda aad doorbidayso ama aad la kaashatid turjubaan ku taageera. Waxaad waydiin kartaa qof ka shaqeeya ururka haddii aad u baahan tahay turjumaan ama calaamada saxda (tick) saar sanduuqa hoose oo tus.</w:t>
      </w:r>
    </w:p>
    <w:p w14:paraId="7D281DA2" w14:textId="77777777" w:rsidR="00E25956" w:rsidRDefault="00E25956" w:rsidP="00E25956">
      <w:pPr>
        <w:pBdr>
          <w:bottom w:val="single" w:sz="12" w:space="1" w:color="auto"/>
        </w:pBdr>
        <w:autoSpaceDE w:val="0"/>
        <w:autoSpaceDN w:val="0"/>
        <w:adjustRightInd w:val="0"/>
        <w:jc w:val="center"/>
        <w:rPr>
          <w:rFonts w:ascii="Arial" w:hAnsi="Arial" w:cs="Arial"/>
          <w:sz w:val="48"/>
          <w:szCs w:val="48"/>
          <w:lang w:val="en-AU"/>
        </w:rPr>
      </w:pPr>
      <w:r w:rsidRPr="008433E7">
        <w:rPr>
          <w:rFonts w:ascii="Arial" w:hAnsi="Arial" w:cs="Arial"/>
          <w:color w:val="000000"/>
          <w:sz w:val="22"/>
          <w:szCs w:val="22"/>
          <w:lang w:eastAsia="en-AU"/>
        </w:rPr>
        <w:t>Waxaan u baahanahay turjumaan</w:t>
      </w:r>
      <w:r>
        <w:rPr>
          <w:rFonts w:ascii="Arial" w:hAnsi="Arial" w:cs="Arial"/>
          <w:color w:val="000000"/>
          <w:lang w:eastAsia="en-AU"/>
        </w:rPr>
        <w:t xml:space="preserve"> </w:t>
      </w:r>
      <w:r w:rsidRPr="00CA1E2F">
        <w:rPr>
          <w:rFonts w:ascii="Arial" w:hAnsi="Arial" w:cs="Arial"/>
          <w:sz w:val="48"/>
          <w:szCs w:val="48"/>
        </w:rPr>
        <w:t>□</w:t>
      </w:r>
    </w:p>
    <w:p w14:paraId="0705C0FF" w14:textId="77777777" w:rsidR="00E25956" w:rsidRPr="00267214" w:rsidRDefault="00E25956" w:rsidP="00E25956">
      <w:pPr>
        <w:pBdr>
          <w:bottom w:val="single" w:sz="12" w:space="1" w:color="auto"/>
        </w:pBdr>
        <w:autoSpaceDE w:val="0"/>
        <w:autoSpaceDN w:val="0"/>
        <w:adjustRightInd w:val="0"/>
        <w:jc w:val="center"/>
        <w:rPr>
          <w:rFonts w:ascii="Arial" w:hAnsi="Arial" w:cs="Arial"/>
          <w:lang w:val="en-AU"/>
        </w:rPr>
      </w:pPr>
    </w:p>
    <w:p w14:paraId="02C9B4E8" w14:textId="77777777" w:rsidR="00E25956" w:rsidRPr="008433E7" w:rsidRDefault="00E25956" w:rsidP="00E25956">
      <w:pPr>
        <w:autoSpaceDE w:val="0"/>
        <w:autoSpaceDN w:val="0"/>
        <w:adjustRightInd w:val="0"/>
        <w:rPr>
          <w:rFonts w:ascii="Arial" w:hAnsi="Arial" w:cs="Arial"/>
          <w:color w:val="000000"/>
          <w:sz w:val="22"/>
          <w:szCs w:val="22"/>
          <w:lang w:val="en-AU" w:eastAsia="en-AU"/>
        </w:rPr>
      </w:pPr>
    </w:p>
    <w:p w14:paraId="0F2DD996" w14:textId="47A88530" w:rsidR="00E25956" w:rsidRPr="008433E7" w:rsidRDefault="00E25956" w:rsidP="00AC0801">
      <w:pPr>
        <w:tabs>
          <w:tab w:val="left" w:pos="1701"/>
          <w:tab w:val="left" w:pos="3686"/>
          <w:tab w:val="left" w:pos="5670"/>
        </w:tabs>
        <w:autoSpaceDE w:val="0"/>
        <w:autoSpaceDN w:val="0"/>
        <w:adjustRightInd w:val="0"/>
        <w:rPr>
          <w:rFonts w:ascii="Arial" w:hAnsi="Arial" w:cs="Arial"/>
          <w:color w:val="000000"/>
          <w:sz w:val="22"/>
          <w:szCs w:val="22"/>
          <w:lang w:val="en-AU" w:eastAsia="en-AU"/>
        </w:rPr>
      </w:pPr>
      <w:r w:rsidRPr="008433E7">
        <w:rPr>
          <w:rFonts w:ascii="Arial" w:hAnsi="Arial" w:cs="Arial"/>
          <w:b/>
          <w:color w:val="000000"/>
          <w:sz w:val="22"/>
          <w:szCs w:val="22"/>
          <w:lang w:eastAsia="en-AU"/>
        </w:rPr>
        <w:t>Tani waa:</w:t>
      </w:r>
      <w:r w:rsidR="00AC0801" w:rsidRPr="008433E7">
        <w:rPr>
          <w:rFonts w:ascii="Arial" w:hAnsi="Arial" w:cs="Arial"/>
          <w:color w:val="000000"/>
          <w:sz w:val="22"/>
          <w:szCs w:val="22"/>
          <w:lang w:eastAsia="en-AU"/>
        </w:rPr>
        <w:tab/>
      </w:r>
      <w:r w:rsidR="008433E7" w:rsidRPr="00E25956">
        <w:rPr>
          <w:rFonts w:ascii="Arial" w:hAnsi="Arial" w:cs="Arial"/>
          <w:sz w:val="36"/>
          <w:szCs w:val="36"/>
        </w:rPr>
        <w:t>□</w:t>
      </w:r>
      <w:r w:rsidRPr="008433E7">
        <w:rPr>
          <w:rFonts w:ascii="Arial" w:hAnsi="Arial" w:cs="Arial"/>
          <w:color w:val="000000"/>
          <w:sz w:val="22"/>
          <w:szCs w:val="22"/>
          <w:lang w:eastAsia="en-AU"/>
        </w:rPr>
        <w:t xml:space="preserve"> Bogaadin</w:t>
      </w:r>
      <w:r w:rsidR="00AC0801" w:rsidRPr="008433E7">
        <w:rPr>
          <w:rFonts w:ascii="Arial" w:hAnsi="Arial" w:cs="Arial"/>
          <w:color w:val="000000"/>
          <w:sz w:val="22"/>
          <w:szCs w:val="22"/>
          <w:lang w:eastAsia="en-AU"/>
        </w:rPr>
        <w:tab/>
      </w:r>
      <w:r w:rsidR="008433E7" w:rsidRPr="00E25956">
        <w:rPr>
          <w:rFonts w:ascii="Arial" w:hAnsi="Arial" w:cs="Arial"/>
          <w:sz w:val="36"/>
          <w:szCs w:val="36"/>
        </w:rPr>
        <w:t>□</w:t>
      </w:r>
      <w:r w:rsidRPr="008433E7">
        <w:rPr>
          <w:rFonts w:ascii="Arial" w:hAnsi="Arial" w:cs="Arial"/>
          <w:color w:val="000000"/>
          <w:sz w:val="22"/>
          <w:szCs w:val="22"/>
          <w:lang w:eastAsia="en-AU"/>
        </w:rPr>
        <w:t xml:space="preserve"> Cabasho</w:t>
      </w:r>
      <w:r w:rsidR="00AC0801" w:rsidRPr="008433E7">
        <w:rPr>
          <w:rFonts w:ascii="Arial" w:hAnsi="Arial" w:cs="Arial"/>
          <w:color w:val="000000"/>
          <w:sz w:val="22"/>
          <w:szCs w:val="22"/>
          <w:lang w:eastAsia="en-AU"/>
        </w:rPr>
        <w:tab/>
      </w:r>
      <w:r w:rsidR="008433E7" w:rsidRPr="00E25956">
        <w:rPr>
          <w:rFonts w:ascii="Arial" w:hAnsi="Arial" w:cs="Arial"/>
          <w:sz w:val="36"/>
          <w:szCs w:val="36"/>
        </w:rPr>
        <w:t>□</w:t>
      </w:r>
      <w:r w:rsidRPr="008433E7">
        <w:rPr>
          <w:rFonts w:ascii="Arial" w:hAnsi="Arial" w:cs="Arial"/>
          <w:color w:val="000000"/>
          <w:sz w:val="22"/>
          <w:szCs w:val="22"/>
          <w:lang w:eastAsia="en-AU"/>
        </w:rPr>
        <w:t xml:space="preserve"> Soo jeedin</w:t>
      </w:r>
    </w:p>
    <w:p w14:paraId="6D0116E6" w14:textId="77777777" w:rsidR="00E25956" w:rsidRPr="008433E7" w:rsidRDefault="00E25956" w:rsidP="00E25956">
      <w:pPr>
        <w:autoSpaceDE w:val="0"/>
        <w:autoSpaceDN w:val="0"/>
        <w:adjustRightInd w:val="0"/>
        <w:rPr>
          <w:rFonts w:ascii="Arial" w:hAnsi="Arial" w:cs="Arial"/>
          <w:b/>
          <w:color w:val="000000"/>
          <w:sz w:val="22"/>
          <w:szCs w:val="22"/>
          <w:lang w:val="en-AU" w:eastAsia="en-AU"/>
        </w:rPr>
      </w:pPr>
    </w:p>
    <w:p w14:paraId="5DD86A5E" w14:textId="1B55B914" w:rsidR="00E25956" w:rsidRPr="008433E7" w:rsidRDefault="00E25956" w:rsidP="00AC0801">
      <w:pPr>
        <w:tabs>
          <w:tab w:val="left" w:pos="1701"/>
          <w:tab w:val="left" w:pos="3119"/>
          <w:tab w:val="left" w:pos="4820"/>
          <w:tab w:val="left" w:pos="6804"/>
        </w:tabs>
        <w:autoSpaceDE w:val="0"/>
        <w:autoSpaceDN w:val="0"/>
        <w:adjustRightInd w:val="0"/>
        <w:rPr>
          <w:rFonts w:ascii="Arial" w:hAnsi="Arial" w:cs="Arial"/>
          <w:color w:val="000000"/>
          <w:sz w:val="22"/>
          <w:szCs w:val="22"/>
          <w:lang w:val="en-AU" w:eastAsia="en-AU"/>
        </w:rPr>
      </w:pPr>
      <w:r w:rsidRPr="008433E7">
        <w:rPr>
          <w:rFonts w:ascii="Arial" w:hAnsi="Arial" w:cs="Arial"/>
          <w:b/>
          <w:color w:val="000000"/>
          <w:sz w:val="22"/>
          <w:szCs w:val="22"/>
          <w:lang w:eastAsia="en-AU"/>
        </w:rPr>
        <w:t>Waxaan ahay:</w:t>
      </w:r>
      <w:r w:rsidR="00AC0801" w:rsidRPr="008433E7">
        <w:rPr>
          <w:rFonts w:ascii="Arial" w:hAnsi="Arial" w:cs="Arial"/>
          <w:color w:val="000000"/>
          <w:sz w:val="22"/>
          <w:szCs w:val="22"/>
          <w:lang w:eastAsia="en-AU"/>
        </w:rPr>
        <w:tab/>
      </w:r>
      <w:r w:rsidR="008433E7" w:rsidRPr="00E25956">
        <w:rPr>
          <w:rFonts w:ascii="Arial" w:hAnsi="Arial" w:cs="Arial"/>
          <w:sz w:val="36"/>
          <w:szCs w:val="36"/>
        </w:rPr>
        <w:t>□</w:t>
      </w:r>
      <w:r w:rsidRPr="008433E7">
        <w:rPr>
          <w:rFonts w:ascii="Arial" w:hAnsi="Arial" w:cs="Arial"/>
          <w:color w:val="000000"/>
          <w:sz w:val="22"/>
          <w:szCs w:val="22"/>
          <w:lang w:eastAsia="en-AU"/>
        </w:rPr>
        <w:t xml:space="preserve"> Macmiil</w:t>
      </w:r>
      <w:r w:rsidR="00AC0801" w:rsidRPr="008433E7">
        <w:rPr>
          <w:rFonts w:ascii="Arial" w:hAnsi="Arial" w:cs="Arial"/>
          <w:color w:val="000000"/>
          <w:sz w:val="22"/>
          <w:szCs w:val="22"/>
          <w:lang w:eastAsia="en-AU"/>
        </w:rPr>
        <w:tab/>
      </w:r>
      <w:r w:rsidR="008433E7" w:rsidRPr="00E25956">
        <w:rPr>
          <w:rFonts w:ascii="Arial" w:hAnsi="Arial" w:cs="Arial"/>
          <w:sz w:val="36"/>
          <w:szCs w:val="36"/>
        </w:rPr>
        <w:t>□</w:t>
      </w:r>
      <w:r w:rsidRPr="008433E7">
        <w:rPr>
          <w:rFonts w:ascii="Arial" w:hAnsi="Arial" w:cs="Arial"/>
          <w:color w:val="000000"/>
          <w:sz w:val="22"/>
          <w:szCs w:val="22"/>
          <w:lang w:eastAsia="en-AU"/>
        </w:rPr>
        <w:t xml:space="preserve"> Xubin qoys</w:t>
      </w:r>
      <w:r w:rsidR="00AC0801" w:rsidRPr="008433E7">
        <w:rPr>
          <w:rFonts w:ascii="Arial" w:hAnsi="Arial" w:cs="Arial"/>
          <w:color w:val="000000"/>
          <w:sz w:val="22"/>
          <w:szCs w:val="22"/>
          <w:lang w:eastAsia="en-AU"/>
        </w:rPr>
        <w:tab/>
      </w:r>
      <w:r w:rsidR="008433E7" w:rsidRPr="00E25956">
        <w:rPr>
          <w:rFonts w:ascii="Arial" w:hAnsi="Arial" w:cs="Arial"/>
          <w:sz w:val="36"/>
          <w:szCs w:val="36"/>
        </w:rPr>
        <w:t>□</w:t>
      </w:r>
      <w:r w:rsidRPr="008433E7">
        <w:rPr>
          <w:rFonts w:ascii="Arial" w:hAnsi="Arial" w:cs="Arial"/>
          <w:color w:val="000000"/>
          <w:sz w:val="22"/>
          <w:szCs w:val="22"/>
          <w:lang w:eastAsia="en-AU"/>
        </w:rPr>
        <w:t xml:space="preserve"> Wakiil/daryeel</w:t>
      </w:r>
      <w:r w:rsidR="00AC0801" w:rsidRPr="008433E7">
        <w:rPr>
          <w:rFonts w:ascii="Arial" w:hAnsi="Arial" w:cs="Arial"/>
          <w:color w:val="000000"/>
          <w:sz w:val="22"/>
          <w:szCs w:val="22"/>
          <w:lang w:eastAsia="en-AU"/>
        </w:rPr>
        <w:tab/>
      </w:r>
      <w:r w:rsidR="008433E7" w:rsidRPr="00E25956">
        <w:rPr>
          <w:rFonts w:ascii="Arial" w:hAnsi="Arial" w:cs="Arial"/>
          <w:sz w:val="36"/>
          <w:szCs w:val="36"/>
        </w:rPr>
        <w:t>□</w:t>
      </w:r>
      <w:r w:rsidRPr="008433E7">
        <w:rPr>
          <w:rFonts w:ascii="Arial" w:hAnsi="Arial" w:cs="Arial"/>
          <w:color w:val="000000"/>
          <w:sz w:val="22"/>
          <w:szCs w:val="22"/>
          <w:lang w:eastAsia="en-AU"/>
        </w:rPr>
        <w:t xml:space="preserve"> Kale</w:t>
      </w:r>
    </w:p>
    <w:p w14:paraId="527578E1" w14:textId="77777777" w:rsidR="00E25956" w:rsidRPr="008433E7" w:rsidRDefault="00E25956" w:rsidP="00E25956">
      <w:pPr>
        <w:pBdr>
          <w:bottom w:val="single" w:sz="4" w:space="1" w:color="auto"/>
        </w:pBdr>
        <w:autoSpaceDE w:val="0"/>
        <w:autoSpaceDN w:val="0"/>
        <w:adjustRightInd w:val="0"/>
        <w:rPr>
          <w:rFonts w:ascii="Arial" w:hAnsi="Arial" w:cs="Arial"/>
          <w:b/>
          <w:color w:val="000000"/>
          <w:sz w:val="22"/>
          <w:szCs w:val="22"/>
          <w:lang w:val="en-AU" w:eastAsia="en-AU"/>
        </w:rPr>
      </w:pPr>
    </w:p>
    <w:p w14:paraId="7FAB3CAE" w14:textId="77777777" w:rsidR="00E25956" w:rsidRPr="008433E7" w:rsidRDefault="00E25956" w:rsidP="00E25956">
      <w:pPr>
        <w:autoSpaceDE w:val="0"/>
        <w:autoSpaceDN w:val="0"/>
        <w:adjustRightInd w:val="0"/>
        <w:rPr>
          <w:rFonts w:ascii="Arial" w:hAnsi="Arial" w:cs="Arial"/>
          <w:b/>
          <w:color w:val="000000"/>
          <w:sz w:val="22"/>
          <w:szCs w:val="22"/>
          <w:lang w:val="en-AU" w:eastAsia="en-AU"/>
        </w:rPr>
      </w:pPr>
    </w:p>
    <w:p w14:paraId="6743E375" w14:textId="054DFAAA" w:rsidR="00E25956" w:rsidRPr="008433E7" w:rsidRDefault="00E25956" w:rsidP="00BC6583">
      <w:pPr>
        <w:tabs>
          <w:tab w:val="left" w:pos="1276"/>
          <w:tab w:val="left" w:pos="2835"/>
          <w:tab w:val="left" w:pos="4253"/>
          <w:tab w:val="left" w:pos="5812"/>
        </w:tabs>
        <w:autoSpaceDE w:val="0"/>
        <w:autoSpaceDN w:val="0"/>
        <w:adjustRightInd w:val="0"/>
        <w:rPr>
          <w:rFonts w:ascii="Arial" w:hAnsi="Arial" w:cs="Arial"/>
          <w:b/>
          <w:color w:val="000000"/>
          <w:sz w:val="22"/>
          <w:szCs w:val="22"/>
          <w:lang w:val="en-AU" w:eastAsia="en-AU"/>
        </w:rPr>
      </w:pPr>
      <w:r w:rsidRPr="008433E7">
        <w:rPr>
          <w:rFonts w:ascii="Arial" w:hAnsi="Arial" w:cs="Arial"/>
          <w:b/>
          <w:color w:val="000000"/>
          <w:sz w:val="22"/>
          <w:szCs w:val="22"/>
          <w:lang w:eastAsia="en-AU"/>
        </w:rPr>
        <w:t>Fikradayda waxay ku saabsan tahay:</w:t>
      </w:r>
      <w:r w:rsidR="00BC6583">
        <w:rPr>
          <w:rFonts w:ascii="Arial" w:hAnsi="Arial" w:cs="Arial"/>
          <w:color w:val="000000"/>
          <w:sz w:val="22"/>
          <w:szCs w:val="22"/>
          <w:lang w:eastAsia="en-AU"/>
        </w:rPr>
        <w:tab/>
      </w:r>
      <w:r w:rsidR="00BC6583" w:rsidRPr="00E25956">
        <w:rPr>
          <w:rFonts w:ascii="Arial" w:hAnsi="Arial" w:cs="Arial"/>
          <w:sz w:val="36"/>
          <w:szCs w:val="36"/>
        </w:rPr>
        <w:t>□</w:t>
      </w:r>
      <w:r w:rsidRPr="008433E7">
        <w:rPr>
          <w:rFonts w:ascii="Arial" w:hAnsi="Arial" w:cs="Arial"/>
          <w:color w:val="000000"/>
          <w:sz w:val="22"/>
          <w:szCs w:val="22"/>
          <w:lang w:eastAsia="en-AU"/>
        </w:rPr>
        <w:t xml:space="preserve"> Xubin Shaqaale</w:t>
      </w:r>
      <w:r w:rsidR="00AC0801" w:rsidRPr="008433E7">
        <w:rPr>
          <w:rFonts w:ascii="Arial" w:hAnsi="Arial" w:cs="Arial"/>
          <w:color w:val="000000"/>
          <w:sz w:val="22"/>
          <w:szCs w:val="22"/>
          <w:lang w:eastAsia="en-AU"/>
        </w:rPr>
        <w:tab/>
      </w:r>
      <w:r w:rsidR="00BC6583">
        <w:rPr>
          <w:rFonts w:ascii="Arial" w:hAnsi="Arial" w:cs="Arial"/>
          <w:color w:val="000000"/>
          <w:sz w:val="22"/>
          <w:szCs w:val="22"/>
          <w:lang w:eastAsia="en-AU"/>
        </w:rPr>
        <w:br/>
      </w:r>
      <w:r w:rsidR="00BC6583" w:rsidRPr="00E25956">
        <w:rPr>
          <w:rFonts w:ascii="Arial" w:hAnsi="Arial" w:cs="Arial"/>
          <w:sz w:val="36"/>
          <w:szCs w:val="36"/>
        </w:rPr>
        <w:t>□</w:t>
      </w:r>
      <w:r w:rsidRPr="008433E7">
        <w:rPr>
          <w:rFonts w:ascii="Arial" w:hAnsi="Arial" w:cs="Arial"/>
          <w:sz w:val="22"/>
          <w:szCs w:val="22"/>
        </w:rPr>
        <w:t xml:space="preserve"> </w:t>
      </w:r>
      <w:r w:rsidRPr="008433E7">
        <w:rPr>
          <w:rFonts w:ascii="Arial" w:hAnsi="Arial" w:cs="Arial"/>
          <w:color w:val="000000"/>
          <w:sz w:val="22"/>
          <w:szCs w:val="22"/>
          <w:lang w:eastAsia="en-AU"/>
        </w:rPr>
        <w:t>Qof degan guryaha</w:t>
      </w:r>
      <w:r w:rsidR="00AC0801" w:rsidRPr="008433E7">
        <w:rPr>
          <w:rFonts w:ascii="Arial" w:hAnsi="Arial" w:cs="Arial"/>
          <w:color w:val="000000"/>
          <w:sz w:val="22"/>
          <w:szCs w:val="22"/>
          <w:lang w:eastAsia="en-AU"/>
        </w:rPr>
        <w:tab/>
      </w:r>
      <w:r w:rsidR="00BC6583" w:rsidRPr="00E25956">
        <w:rPr>
          <w:rFonts w:ascii="Arial" w:hAnsi="Arial" w:cs="Arial"/>
          <w:sz w:val="36"/>
          <w:szCs w:val="36"/>
        </w:rPr>
        <w:t>□</w:t>
      </w:r>
      <w:r w:rsidRPr="008433E7">
        <w:rPr>
          <w:rFonts w:ascii="Arial" w:hAnsi="Arial" w:cs="Arial"/>
          <w:color w:val="000000"/>
          <w:sz w:val="22"/>
          <w:szCs w:val="22"/>
          <w:lang w:eastAsia="en-AU"/>
        </w:rPr>
        <w:t xml:space="preserve"> Adeegyada aan helayo</w:t>
      </w:r>
      <w:r w:rsidR="00AC0801" w:rsidRPr="008433E7">
        <w:rPr>
          <w:rFonts w:ascii="Arial" w:hAnsi="Arial" w:cs="Arial"/>
          <w:color w:val="000000"/>
          <w:sz w:val="22"/>
          <w:szCs w:val="22"/>
          <w:lang w:eastAsia="en-AU"/>
        </w:rPr>
        <w:tab/>
      </w:r>
      <w:r w:rsidR="00BC6583" w:rsidRPr="00E25956">
        <w:rPr>
          <w:rFonts w:ascii="Arial" w:hAnsi="Arial" w:cs="Arial"/>
          <w:sz w:val="36"/>
          <w:szCs w:val="36"/>
        </w:rPr>
        <w:t>□</w:t>
      </w:r>
      <w:r w:rsidRPr="008433E7">
        <w:rPr>
          <w:rFonts w:ascii="Arial" w:hAnsi="Arial" w:cs="Arial"/>
          <w:color w:val="000000"/>
          <w:sz w:val="22"/>
          <w:szCs w:val="22"/>
          <w:lang w:eastAsia="en-AU"/>
        </w:rPr>
        <w:t xml:space="preserve"> Kale</w:t>
      </w:r>
    </w:p>
    <w:p w14:paraId="3279F046" w14:textId="40B7F3D9" w:rsidR="00E25956" w:rsidRPr="008433E7" w:rsidRDefault="00E25956" w:rsidP="00E25956">
      <w:pPr>
        <w:autoSpaceDE w:val="0"/>
        <w:autoSpaceDN w:val="0"/>
        <w:adjustRightInd w:val="0"/>
        <w:rPr>
          <w:rFonts w:ascii="Arial" w:hAnsi="Arial" w:cs="Arial"/>
          <w:color w:val="000000"/>
          <w:sz w:val="22"/>
          <w:szCs w:val="22"/>
          <w:lang w:val="en-AU" w:eastAsia="en-AU"/>
        </w:rPr>
      </w:pPr>
    </w:p>
    <w:p w14:paraId="0B036F12" w14:textId="58EE2673" w:rsidR="00E25956" w:rsidRPr="00E25956" w:rsidRDefault="00C23EA2" w:rsidP="00E25956">
      <w:pPr>
        <w:rPr>
          <w:rFonts w:ascii="Arial" w:hAnsi="Arial" w:cs="Arial"/>
          <w:color w:val="000000"/>
          <w:sz w:val="22"/>
          <w:szCs w:val="22"/>
          <w:lang w:val="en-AU" w:eastAsia="en-AU"/>
        </w:rPr>
      </w:pPr>
      <w:r>
        <w:rPr>
          <w:noProof/>
        </w:rPr>
        <w:pict w14:anchorId="7C930194">
          <v:shape id="Text Box 1" o:spid="_x0000_s1027" type="#_x0000_t202" style="position:absolute;margin-left:-.25pt;margin-top:45.05pt;width:428.5pt;height:265.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">
            <v:textbox>
              <w:txbxContent>
                <w:p w14:paraId="22B174A7" w14:textId="77777777" w:rsidR="00E25956" w:rsidRDefault="00E25956" w:rsidP="00E25956"/>
              </w:txbxContent>
            </v:textbox>
            <w10:wrap type="square" anchorx="margin"/>
          </v:shape>
        </w:pict>
      </w:r>
      <w:r w:rsidR="00E25956" w:rsidRPr="008433E7">
        <w:rPr>
          <w:rFonts w:ascii="Arial" w:hAnsi="Arial" w:cs="Arial"/>
          <w:b/>
          <w:color w:val="000000"/>
          <w:sz w:val="22"/>
          <w:szCs w:val="22"/>
          <w:lang w:eastAsia="en-AU"/>
        </w:rPr>
        <w:t>Ra'yi celintaada (waxaad ku qori kartaa luqadda aad doorbidayso. Haddii</w:t>
      </w:r>
      <w:r w:rsidR="00AC0801" w:rsidRPr="008433E7">
        <w:rPr>
          <w:rFonts w:ascii="Arial" w:hAnsi="Arial" w:cs="Arial"/>
          <w:b/>
          <w:color w:val="000000"/>
          <w:sz w:val="22"/>
          <w:szCs w:val="22"/>
          <w:lang w:eastAsia="en-AU"/>
        </w:rPr>
        <w:t> </w:t>
      </w:r>
      <w:r w:rsidR="00E25956" w:rsidRPr="008433E7">
        <w:rPr>
          <w:rFonts w:ascii="Arial" w:hAnsi="Arial" w:cs="Arial"/>
          <w:b/>
          <w:color w:val="000000"/>
          <w:sz w:val="22"/>
          <w:szCs w:val="22"/>
          <w:lang w:eastAsia="en-AU"/>
        </w:rPr>
        <w:t>aad u baahan tahay meel aad ku qorto faallooyinkaaga, waxaad kusoo dari kartaa bog ama waxaad ku qori kartaa dhabarka boggan)</w:t>
      </w:r>
    </w:p>
    <w:p w14:paraId="391B185E" w14:textId="1643DEB0" w:rsidR="00E25956" w:rsidRPr="00BC6583" w:rsidRDefault="00C23EA2" w:rsidP="00E25956">
      <w:pPr>
        <w:autoSpaceDE w:val="0"/>
        <w:autoSpaceDN w:val="0"/>
        <w:adjustRightInd w:val="0"/>
        <w:rPr>
          <w:rFonts w:ascii="Arial" w:hAnsi="Arial" w:cs="Arial"/>
          <w:b/>
          <w:color w:val="000000"/>
          <w:sz w:val="22"/>
          <w:szCs w:val="22"/>
          <w:lang w:val="en-AU" w:eastAsia="en-AU"/>
        </w:rPr>
      </w:pPr>
      <w:r>
        <w:rPr>
          <w:noProof/>
        </w:rPr>
        <w:lastRenderedPageBreak/>
        <w:pict w14:anchorId="4E3911E6">
          <v:shape id="Text Box 2" o:spid="_x0000_s1026" type="#_x0000_t202" alt="" style="position:absolute;margin-left:-.2pt;margin-top:64.6pt;width:428.5pt;height:344pt;z-index:251660288;visibility:visible;mso-wrap-style:square;mso-wrap-edited:f;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v:textbox>
              <w:txbxContent>
                <w:p w14:paraId="2E64927D" w14:textId="77777777" w:rsidR="00E25956" w:rsidRDefault="00E25956" w:rsidP="00E25956"/>
              </w:txbxContent>
            </v:textbox>
            <w10:wrap type="square" anchorx="margin"/>
          </v:shape>
        </w:pict>
      </w:r>
      <w:r w:rsidR="00E25956" w:rsidRPr="00BC6583">
        <w:rPr>
          <w:rFonts w:ascii="Arial" w:hAnsi="Arial" w:cs="Arial"/>
          <w:b/>
          <w:color w:val="000000"/>
          <w:sz w:val="22"/>
          <w:szCs w:val="22"/>
          <w:lang w:eastAsia="en-AU"/>
        </w:rPr>
        <w:t>Maxaad jeclaan lahayd inaad aragto inay dhacaan taas oo ah natiijada jawaab celintaada? (waxaad ku qori kartaa luqadda aad doorbidayso. Haddii aad u baahan tahay meel aad ku qorto faallooyinkaaga, waxaad kusoo dari kartaa bog ama waxaad ku qori kartaa dhabarka boggan)</w:t>
      </w:r>
    </w:p>
    <w:p w14:paraId="5F829674" w14:textId="77777777" w:rsidR="00E25956" w:rsidRPr="00BC6583" w:rsidRDefault="00E25956" w:rsidP="00E25956">
      <w:pPr>
        <w:autoSpaceDE w:val="0"/>
        <w:autoSpaceDN w:val="0"/>
        <w:adjustRightInd w:val="0"/>
        <w:rPr>
          <w:rFonts w:ascii="Arial" w:hAnsi="Arial" w:cs="Arial"/>
          <w:b/>
          <w:color w:val="000000"/>
          <w:sz w:val="22"/>
          <w:szCs w:val="22"/>
          <w:lang w:val="en-AU" w:eastAsia="en-AU"/>
        </w:rPr>
      </w:pPr>
    </w:p>
    <w:p w14:paraId="2FD2C4D8" w14:textId="77777777" w:rsidR="00E25956" w:rsidRPr="00BC6583" w:rsidRDefault="00E25956" w:rsidP="00E25956">
      <w:pPr>
        <w:pBdr>
          <w:bottom w:val="single" w:sz="12" w:space="1" w:color="auto"/>
        </w:pBdr>
        <w:autoSpaceDE w:val="0"/>
        <w:autoSpaceDN w:val="0"/>
        <w:adjustRightInd w:val="0"/>
        <w:rPr>
          <w:rFonts w:ascii="Arial" w:hAnsi="Arial" w:cs="Arial"/>
          <w:color w:val="000000"/>
          <w:sz w:val="22"/>
          <w:szCs w:val="22"/>
          <w:lang w:val="en-AU" w:eastAsia="en-AU"/>
        </w:rPr>
      </w:pPr>
      <w:r w:rsidRPr="00BC6583">
        <w:rPr>
          <w:rFonts w:ascii="Arial" w:hAnsi="Arial" w:cs="Arial"/>
          <w:color w:val="000000"/>
          <w:sz w:val="22"/>
          <w:szCs w:val="22"/>
          <w:lang w:eastAsia="en-AU"/>
        </w:rPr>
        <w:t xml:space="preserve">Haddii aad rabto in jawaab celintaadu noqoto qarsoodi waxaad gelin kartaa sanduuqa talo bixinta ee adeega ama ku dheji: </w:t>
      </w:r>
    </w:p>
    <w:p w14:paraId="43D6711A" w14:textId="77777777" w:rsidR="00E25956" w:rsidRPr="00BC6583" w:rsidRDefault="00E25956" w:rsidP="00E25956">
      <w:pPr>
        <w:pBdr>
          <w:bottom w:val="single" w:sz="12" w:space="1" w:color="auto"/>
        </w:pBdr>
        <w:autoSpaceDE w:val="0"/>
        <w:autoSpaceDN w:val="0"/>
        <w:adjustRightInd w:val="0"/>
        <w:rPr>
          <w:rFonts w:ascii="Arial" w:hAnsi="Arial" w:cs="Arial"/>
          <w:color w:val="000000"/>
          <w:sz w:val="22"/>
          <w:szCs w:val="22"/>
          <w:lang w:val="en-AU" w:eastAsia="en-AU"/>
        </w:rPr>
      </w:pPr>
    </w:p>
    <w:p w14:paraId="14BDDC19" w14:textId="77777777" w:rsidR="00E25956" w:rsidRPr="00BC6583" w:rsidRDefault="00E25956" w:rsidP="00E25956">
      <w:pPr>
        <w:pBdr>
          <w:bottom w:val="single" w:sz="12" w:space="1" w:color="auto"/>
        </w:pBdr>
        <w:autoSpaceDE w:val="0"/>
        <w:autoSpaceDN w:val="0"/>
        <w:adjustRightInd w:val="0"/>
        <w:rPr>
          <w:rFonts w:ascii="Arial" w:hAnsi="Arial" w:cs="Arial"/>
          <w:color w:val="000000"/>
          <w:lang w:val="en-AU" w:eastAsia="en-AU"/>
        </w:rPr>
      </w:pPr>
      <w:permStart w:id="235086466" w:edGrp="everyone"/>
      <w:r w:rsidRPr="00BC6583">
        <w:rPr>
          <w:rFonts w:ascii="Arial" w:hAnsi="Arial" w:cs="Arial"/>
          <w:color w:val="000000"/>
          <w:lang w:eastAsia="en-AU"/>
        </w:rPr>
        <w:t>………………………………………………</w:t>
      </w:r>
      <w:permEnd w:id="235086466"/>
    </w:p>
    <w:p w14:paraId="52B162E7" w14:textId="77777777" w:rsidR="00E25956" w:rsidRPr="00BC6583" w:rsidRDefault="00E25956" w:rsidP="00E25956">
      <w:pPr>
        <w:pBdr>
          <w:bottom w:val="single" w:sz="12" w:space="1" w:color="auto"/>
        </w:pBdr>
        <w:autoSpaceDE w:val="0"/>
        <w:autoSpaceDN w:val="0"/>
        <w:adjustRightInd w:val="0"/>
        <w:jc w:val="center"/>
        <w:rPr>
          <w:rFonts w:ascii="Arial" w:hAnsi="Arial" w:cs="Arial"/>
          <w:color w:val="000000"/>
          <w:sz w:val="22"/>
          <w:szCs w:val="22"/>
          <w:lang w:val="en-AU" w:eastAsia="en-AU"/>
        </w:rPr>
      </w:pPr>
    </w:p>
    <w:p w14:paraId="7A2C1E1E" w14:textId="77777777" w:rsidR="00E25956" w:rsidRPr="00BC6583" w:rsidRDefault="00E25956" w:rsidP="00E25956">
      <w:pPr>
        <w:autoSpaceDE w:val="0"/>
        <w:autoSpaceDN w:val="0"/>
        <w:adjustRightInd w:val="0"/>
        <w:rPr>
          <w:rFonts w:ascii="Arial" w:hAnsi="Arial" w:cs="Arial"/>
          <w:b/>
          <w:color w:val="000000"/>
          <w:sz w:val="22"/>
          <w:szCs w:val="22"/>
          <w:lang w:val="en-AU" w:eastAsia="en-AU"/>
        </w:rPr>
      </w:pPr>
      <w:r w:rsidRPr="00BC6583">
        <w:rPr>
          <w:rFonts w:ascii="Arial" w:hAnsi="Arial" w:cs="Arial"/>
          <w:b/>
          <w:color w:val="000000"/>
          <w:sz w:val="22"/>
          <w:szCs w:val="22"/>
          <w:lang w:eastAsia="en-AU"/>
        </w:rPr>
        <w:t>Dabagal (ikhtiyaar)</w:t>
      </w:r>
    </w:p>
    <w:p w14:paraId="098C5BD0" w14:textId="77777777" w:rsidR="00E25956" w:rsidRPr="00BC6583" w:rsidRDefault="00E25956" w:rsidP="00E25956">
      <w:pPr>
        <w:autoSpaceDE w:val="0"/>
        <w:autoSpaceDN w:val="0"/>
        <w:adjustRightInd w:val="0"/>
        <w:rPr>
          <w:rFonts w:ascii="Arial" w:hAnsi="Arial" w:cs="Arial"/>
          <w:color w:val="000000"/>
          <w:sz w:val="22"/>
          <w:szCs w:val="22"/>
          <w:lang w:val="en-AU" w:eastAsia="en-AU"/>
        </w:rPr>
      </w:pPr>
    </w:p>
    <w:p w14:paraId="68AAF83A" w14:textId="77777777" w:rsidR="00E25956" w:rsidRPr="00BC6583" w:rsidRDefault="00E25956" w:rsidP="00E25956">
      <w:pPr>
        <w:autoSpaceDE w:val="0"/>
        <w:autoSpaceDN w:val="0"/>
        <w:adjustRightInd w:val="0"/>
        <w:rPr>
          <w:rFonts w:ascii="Arial" w:hAnsi="Arial" w:cs="Arial"/>
          <w:color w:val="000000"/>
          <w:sz w:val="22"/>
          <w:szCs w:val="22"/>
          <w:lang w:val="en-AU" w:eastAsia="en-AU"/>
        </w:rPr>
      </w:pPr>
      <w:r w:rsidRPr="00BC6583">
        <w:rPr>
          <w:rFonts w:ascii="Arial" w:hAnsi="Arial" w:cs="Arial"/>
          <w:color w:val="000000"/>
          <w:sz w:val="22"/>
          <w:szCs w:val="22"/>
          <w:lang w:eastAsia="en-AU"/>
        </w:rPr>
        <w:t>Bixi faahfaahintaada haddii aad rabto inaan kaala soo xiriirno ra'yi celintaada. Dhammaan ra'yi-celinta waa qarsoodi.</w:t>
      </w:r>
    </w:p>
    <w:p w14:paraId="0201B5B8" w14:textId="77777777" w:rsidR="00E25956" w:rsidRPr="00BC6583" w:rsidRDefault="00E25956" w:rsidP="00E25956">
      <w:pPr>
        <w:autoSpaceDE w:val="0"/>
        <w:autoSpaceDN w:val="0"/>
        <w:adjustRightInd w:val="0"/>
        <w:rPr>
          <w:rFonts w:ascii="Arial" w:hAnsi="Arial" w:cs="Arial"/>
          <w:color w:val="000000"/>
          <w:sz w:val="22"/>
          <w:szCs w:val="22"/>
          <w:lang w:val="en-AU" w:eastAsia="en-AU"/>
        </w:rPr>
      </w:pPr>
    </w:p>
    <w:p w14:paraId="16A515DC" w14:textId="7BD6BCF3" w:rsidR="00E25956" w:rsidRDefault="00E25956" w:rsidP="00BC6583">
      <w:pPr>
        <w:tabs>
          <w:tab w:val="left" w:leader="underscore" w:pos="8306"/>
        </w:tabs>
        <w:autoSpaceDE w:val="0"/>
        <w:autoSpaceDN w:val="0"/>
        <w:adjustRightInd w:val="0"/>
        <w:rPr>
          <w:rFonts w:ascii="Arial" w:hAnsi="Arial" w:cs="Arial"/>
          <w:color w:val="000000"/>
          <w:sz w:val="22"/>
          <w:szCs w:val="22"/>
          <w:lang w:eastAsia="en-AU"/>
        </w:rPr>
      </w:pPr>
      <w:r w:rsidRPr="00BC6583">
        <w:rPr>
          <w:rFonts w:ascii="Arial" w:hAnsi="Arial" w:cs="Arial"/>
          <w:color w:val="000000"/>
          <w:sz w:val="22"/>
          <w:szCs w:val="22"/>
          <w:lang w:eastAsia="en-AU"/>
        </w:rPr>
        <w:t>Magaca:</w:t>
      </w:r>
      <w:r w:rsidR="00BC6583">
        <w:rPr>
          <w:rFonts w:ascii="Arial" w:hAnsi="Arial" w:cs="Arial"/>
          <w:color w:val="000000"/>
          <w:sz w:val="22"/>
          <w:szCs w:val="22"/>
          <w:lang w:eastAsia="en-AU"/>
        </w:rPr>
        <w:tab/>
      </w:r>
    </w:p>
    <w:p w14:paraId="57DB9962" w14:textId="77777777" w:rsidR="00BC6583" w:rsidRPr="00BC6583" w:rsidRDefault="00BC6583" w:rsidP="00BC6583">
      <w:pPr>
        <w:tabs>
          <w:tab w:val="left" w:leader="underscore" w:pos="8306"/>
        </w:tabs>
        <w:autoSpaceDE w:val="0"/>
        <w:autoSpaceDN w:val="0"/>
        <w:adjustRightInd w:val="0"/>
        <w:rPr>
          <w:rFonts w:ascii="Arial" w:hAnsi="Arial" w:cs="Arial"/>
          <w:color w:val="000000"/>
          <w:sz w:val="22"/>
          <w:szCs w:val="22"/>
          <w:lang w:val="en-AU" w:eastAsia="en-AU"/>
        </w:rPr>
      </w:pPr>
    </w:p>
    <w:p w14:paraId="56444D5F" w14:textId="6F365BE2" w:rsidR="00E25956" w:rsidRPr="00BC6583" w:rsidRDefault="00E25956" w:rsidP="00BC6583">
      <w:pPr>
        <w:tabs>
          <w:tab w:val="left" w:leader="underscore" w:pos="8306"/>
        </w:tabs>
        <w:autoSpaceDE w:val="0"/>
        <w:autoSpaceDN w:val="0"/>
        <w:adjustRightInd w:val="0"/>
        <w:rPr>
          <w:rFonts w:ascii="Arial" w:hAnsi="Arial" w:cs="Arial"/>
          <w:color w:val="000000"/>
          <w:sz w:val="22"/>
          <w:szCs w:val="22"/>
          <w:lang w:val="en-AU" w:eastAsia="en-AU"/>
        </w:rPr>
      </w:pPr>
      <w:r w:rsidRPr="00BC6583">
        <w:rPr>
          <w:rFonts w:ascii="Arial" w:hAnsi="Arial" w:cs="Arial"/>
          <w:color w:val="000000"/>
          <w:sz w:val="22"/>
          <w:szCs w:val="22"/>
          <w:lang w:eastAsia="en-AU"/>
        </w:rPr>
        <w:t>Taleefanka:</w:t>
      </w:r>
      <w:r w:rsidR="00BC6583">
        <w:rPr>
          <w:rFonts w:ascii="Arial" w:hAnsi="Arial" w:cs="Arial"/>
          <w:color w:val="000000"/>
          <w:sz w:val="22"/>
          <w:szCs w:val="22"/>
          <w:lang w:eastAsia="en-AU"/>
        </w:rPr>
        <w:tab/>
      </w:r>
    </w:p>
    <w:p w14:paraId="15592C0D" w14:textId="77777777" w:rsidR="00E25956" w:rsidRPr="00BC6583" w:rsidRDefault="00E25956" w:rsidP="00BC6583">
      <w:pPr>
        <w:tabs>
          <w:tab w:val="left" w:leader="underscore" w:pos="8306"/>
        </w:tabs>
        <w:autoSpaceDE w:val="0"/>
        <w:autoSpaceDN w:val="0"/>
        <w:adjustRightInd w:val="0"/>
        <w:rPr>
          <w:rFonts w:ascii="Arial" w:hAnsi="Arial" w:cs="Arial"/>
          <w:color w:val="000000"/>
          <w:sz w:val="22"/>
          <w:szCs w:val="22"/>
          <w:lang w:val="en-AU" w:eastAsia="en-AU"/>
        </w:rPr>
      </w:pPr>
    </w:p>
    <w:p w14:paraId="18FBAFD7" w14:textId="32A0307A" w:rsidR="00E25956" w:rsidRPr="00BC6583" w:rsidRDefault="00E25956" w:rsidP="00BC6583">
      <w:pPr>
        <w:tabs>
          <w:tab w:val="left" w:leader="underscore" w:pos="8306"/>
        </w:tabs>
        <w:autoSpaceDE w:val="0"/>
        <w:autoSpaceDN w:val="0"/>
        <w:adjustRightInd w:val="0"/>
        <w:rPr>
          <w:rFonts w:ascii="Arial" w:hAnsi="Arial" w:cs="Arial"/>
          <w:color w:val="000000"/>
          <w:sz w:val="22"/>
          <w:szCs w:val="22"/>
          <w:lang w:val="en-AU" w:eastAsia="en-AU"/>
        </w:rPr>
      </w:pPr>
      <w:r w:rsidRPr="00BC6583">
        <w:rPr>
          <w:rFonts w:ascii="Arial" w:hAnsi="Arial" w:cs="Arial"/>
          <w:color w:val="000000"/>
          <w:sz w:val="22"/>
          <w:szCs w:val="22"/>
          <w:lang w:eastAsia="en-AU"/>
        </w:rPr>
        <w:t>Iimayl:</w:t>
      </w:r>
      <w:r w:rsidR="00BC6583">
        <w:rPr>
          <w:rFonts w:ascii="Arial" w:hAnsi="Arial" w:cs="Arial"/>
          <w:color w:val="000000"/>
          <w:sz w:val="22"/>
          <w:szCs w:val="22"/>
          <w:lang w:eastAsia="en-AU"/>
        </w:rPr>
        <w:tab/>
      </w:r>
    </w:p>
    <w:p w14:paraId="60E734F5" w14:textId="77777777" w:rsidR="00E25956" w:rsidRPr="00BC6583" w:rsidRDefault="00E25956" w:rsidP="00E25956">
      <w:pPr>
        <w:autoSpaceDE w:val="0"/>
        <w:autoSpaceDN w:val="0"/>
        <w:adjustRightInd w:val="0"/>
        <w:rPr>
          <w:rFonts w:ascii="Arial" w:hAnsi="Arial"/>
          <w:b/>
          <w:bCs/>
          <w:color w:val="000000"/>
          <w:sz w:val="22"/>
          <w:szCs w:val="22"/>
          <w:lang w:val="en-AU" w:eastAsia="en-AU"/>
        </w:rPr>
      </w:pPr>
    </w:p>
    <w:p w14:paraId="0A9578AA" w14:textId="2ABEEC83" w:rsidR="00E25956" w:rsidRPr="00BC6583" w:rsidRDefault="00E25956" w:rsidP="00E25956">
      <w:pPr>
        <w:autoSpaceDE w:val="0"/>
        <w:autoSpaceDN w:val="0"/>
        <w:adjustRightInd w:val="0"/>
        <w:rPr>
          <w:rFonts w:ascii="Arial" w:hAnsi="Arial"/>
          <w:b/>
          <w:bCs/>
          <w:color w:val="000000"/>
          <w:sz w:val="22"/>
          <w:szCs w:val="22"/>
          <w:lang w:val="en-AU" w:eastAsia="en-AU"/>
        </w:rPr>
      </w:pPr>
    </w:p>
    <w:p w14:paraId="2342D605" w14:textId="12968C46" w:rsidR="00E25956" w:rsidRDefault="00AC0801" w:rsidP="00E25956">
      <w:pPr>
        <w:pStyle w:val="Heading3"/>
        <w:shd w:val="clear" w:color="auto" w:fill="FFFFFF"/>
        <w:spacing w:before="0" w:after="0" w:line="264" w:lineRule="atLeast"/>
        <w:rPr>
          <w:rFonts w:ascii="Arial" w:hAnsi="Arial"/>
          <w:b w:val="0"/>
          <w:bCs w:val="0"/>
          <w:color w:val="000000"/>
          <w:sz w:val="22"/>
          <w:szCs w:val="22"/>
          <w:lang w:val="en-AU" w:eastAsia="en-AU"/>
        </w:rPr>
      </w:pPr>
      <w:r w:rsidRPr="0010527F">
        <w:rPr>
          <w:rFonts w:ascii="Helvetica" w:hAnsi="Helvetica"/>
          <w:noProof/>
          <w:color w:val="000000"/>
          <w:sz w:val="22"/>
          <w:szCs w:val="22"/>
          <w:highlight w:val="yellow"/>
          <w:shd w:val="clear" w:color="auto" w:fill="FFFFFF"/>
          <w:lang w:val="en-AU" w:eastAsia="en-AU"/>
        </w:rPr>
        <w:lastRenderedPageBreak/>
        <mc:AlternateContent>
          <mc:Choice Requires="wps">
            <w:drawing>
              <wp:anchor distT="45720" distB="45720" distL="114300" distR="114300" simplePos="0" relativeHeight="251665408" behindDoc="0" locked="0" layoutInCell="1" allowOverlap="1" wp14:anchorId="4FEFA280" wp14:editId="55988863">
                <wp:simplePos x="0" y="0"/>
                <wp:positionH relativeFrom="margin">
                  <wp:posOffset>-11430</wp:posOffset>
                </wp:positionH>
                <wp:positionV relativeFrom="paragraph">
                  <wp:posOffset>343535</wp:posOffset>
                </wp:positionV>
                <wp:extent cx="5467350" cy="181038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810385"/>
                        </a:xfrm>
                        <a:prstGeom prst="rect">
                          <a:avLst/>
                        </a:prstGeom>
                        <a:solidFill>
                          <a:schemeClr val="bg1">
                            <a:lumMod val="75000"/>
                          </a:schemeClr>
                        </a:solidFill>
                        <a:ln w="9525">
                          <a:noFill/>
                          <a:miter lim="800000"/>
                          <a:headEnd/>
                          <a:tailEnd/>
                        </a:ln>
                        <a:effectLst/>
                      </wps:spPr>
                      <wps:txbx>
                        <w:txbxContent>
                          <w:p w14:paraId="4664E3FE" w14:textId="77777777" w:rsidR="00AC0801" w:rsidRPr="00BC6583" w:rsidRDefault="00AC0801" w:rsidP="00BC6583">
                            <w:pPr>
                              <w:autoSpaceDE w:val="0"/>
                              <w:autoSpaceDN w:val="0"/>
                              <w:adjustRightInd w:val="0"/>
                              <w:ind w:right="515"/>
                              <w:rPr>
                                <w:rFonts w:ascii="Arial" w:hAnsi="Arial" w:cs="Arial"/>
                                <w:b/>
                                <w:color w:val="000000"/>
                                <w:sz w:val="22"/>
                                <w:szCs w:val="22"/>
                                <w:lang w:val="en-AU" w:eastAsia="en-AU"/>
                              </w:rPr>
                            </w:pPr>
                          </w:p>
                          <w:p w14:paraId="278B66BC" w14:textId="158B2F1C" w:rsidR="00AC0801" w:rsidRPr="00BC6583" w:rsidRDefault="00AC0801" w:rsidP="00BC6583">
                            <w:pPr>
                              <w:autoSpaceDE w:val="0"/>
                              <w:autoSpaceDN w:val="0"/>
                              <w:adjustRightInd w:val="0"/>
                              <w:ind w:left="360" w:right="515"/>
                              <w:rPr>
                                <w:rFonts w:ascii="Arial" w:hAnsi="Arial" w:cs="Arial"/>
                                <w:b/>
                                <w:color w:val="000000"/>
                                <w:sz w:val="22"/>
                                <w:szCs w:val="22"/>
                                <w:lang w:val="en-AU" w:eastAsia="en-AU"/>
                              </w:rPr>
                            </w:pPr>
                            <w:r w:rsidRPr="00BC6583">
                              <w:rPr>
                                <w:rFonts w:ascii="Arial" w:hAnsi="Arial" w:cs="Arial"/>
                                <w:b/>
                                <w:color w:val="000000"/>
                                <w:sz w:val="22"/>
                                <w:szCs w:val="22"/>
                                <w:lang w:eastAsia="en-AU"/>
                              </w:rPr>
                              <w:t>Waa kuwan waxa aad filan karto ka dib marka ra'yi celintaada loo gudbiyo adeegga:</w:t>
                            </w:r>
                          </w:p>
                          <w:p w14:paraId="29F0FD82" w14:textId="77777777" w:rsidR="00AC0801" w:rsidRPr="00BC6583" w:rsidRDefault="00AC0801" w:rsidP="00BC6583">
                            <w:pPr>
                              <w:pStyle w:val="ListParagraph"/>
                              <w:autoSpaceDE w:val="0"/>
                              <w:autoSpaceDN w:val="0"/>
                              <w:adjustRightInd w:val="0"/>
                              <w:ind w:left="1080" w:right="515"/>
                              <w:rPr>
                                <w:rFonts w:ascii="Arial" w:hAnsi="Arial" w:cs="Arial"/>
                                <w:color w:val="000000"/>
                                <w:sz w:val="22"/>
                                <w:szCs w:val="22"/>
                                <w:lang w:val="en-AU" w:eastAsia="en-AU"/>
                              </w:rPr>
                            </w:pPr>
                          </w:p>
                          <w:p w14:paraId="1D3A3B72" w14:textId="77777777" w:rsidR="00AC0801" w:rsidRPr="00BC6583" w:rsidRDefault="00AC0801" w:rsidP="00BC6583">
                            <w:pPr>
                              <w:pStyle w:val="ListParagraph"/>
                              <w:numPr>
                                <w:ilvl w:val="0"/>
                                <w:numId w:val="1"/>
                              </w:numPr>
                              <w:autoSpaceDE w:val="0"/>
                              <w:autoSpaceDN w:val="0"/>
                              <w:adjustRightInd w:val="0"/>
                              <w:ind w:left="1080" w:right="515"/>
                              <w:rPr>
                                <w:rFonts w:ascii="Arial" w:hAnsi="Arial" w:cs="Arial"/>
                                <w:color w:val="000000"/>
                                <w:sz w:val="22"/>
                                <w:szCs w:val="22"/>
                                <w:lang w:val="en-AU" w:eastAsia="en-AU"/>
                              </w:rPr>
                            </w:pPr>
                            <w:r w:rsidRPr="00BC6583">
                              <w:rPr>
                                <w:rFonts w:ascii="Arial" w:hAnsi="Arial" w:cs="Arial"/>
                                <w:color w:val="000000"/>
                                <w:sz w:val="22"/>
                                <w:szCs w:val="22"/>
                                <w:lang w:eastAsia="en-AU"/>
                              </w:rPr>
                              <w:t>Fikirkaaga waa la helay oo waa la qiray</w:t>
                            </w:r>
                          </w:p>
                          <w:p w14:paraId="5E07485F" w14:textId="32D9A098" w:rsidR="00AC0801" w:rsidRPr="00BC6583" w:rsidRDefault="00AC0801" w:rsidP="00BC6583">
                            <w:pPr>
                              <w:pStyle w:val="ListParagraph"/>
                              <w:numPr>
                                <w:ilvl w:val="0"/>
                                <w:numId w:val="1"/>
                              </w:numPr>
                              <w:autoSpaceDE w:val="0"/>
                              <w:autoSpaceDN w:val="0"/>
                              <w:adjustRightInd w:val="0"/>
                              <w:ind w:left="1080" w:right="515"/>
                              <w:rPr>
                                <w:rFonts w:ascii="Arial" w:hAnsi="Arial" w:cs="Arial"/>
                                <w:color w:val="000000"/>
                                <w:sz w:val="22"/>
                                <w:szCs w:val="22"/>
                                <w:lang w:val="en-AU" w:eastAsia="en-AU"/>
                              </w:rPr>
                            </w:pPr>
                            <w:r w:rsidRPr="00BC6583">
                              <w:rPr>
                                <w:rFonts w:ascii="Arial" w:hAnsi="Arial" w:cs="Arial"/>
                                <w:color w:val="000000"/>
                                <w:sz w:val="22"/>
                                <w:szCs w:val="22"/>
                                <w:lang w:eastAsia="en-AU"/>
                              </w:rPr>
                              <w:t xml:space="preserve">Haddii loo baahdo, qof ka tirsan adeegga ayaa kula soo xiriiri doona si uu arrimaha kaagala sii hadlo </w:t>
                            </w:r>
                          </w:p>
                          <w:p w14:paraId="58705B0C" w14:textId="77777777" w:rsidR="00AC0801" w:rsidRPr="00BC6583" w:rsidRDefault="00AC0801" w:rsidP="00BC6583">
                            <w:pPr>
                              <w:pStyle w:val="ListParagraph"/>
                              <w:numPr>
                                <w:ilvl w:val="0"/>
                                <w:numId w:val="1"/>
                              </w:numPr>
                              <w:autoSpaceDE w:val="0"/>
                              <w:autoSpaceDN w:val="0"/>
                              <w:adjustRightInd w:val="0"/>
                              <w:ind w:left="1080" w:right="515"/>
                              <w:rPr>
                                <w:rFonts w:ascii="Arial" w:hAnsi="Arial" w:cs="Arial"/>
                                <w:color w:val="000000"/>
                                <w:sz w:val="22"/>
                                <w:szCs w:val="22"/>
                                <w:lang w:val="en-AU" w:eastAsia="en-AU"/>
                              </w:rPr>
                            </w:pPr>
                            <w:r w:rsidRPr="00BC6583">
                              <w:rPr>
                                <w:rFonts w:ascii="Arial" w:hAnsi="Arial" w:cs="Arial"/>
                                <w:color w:val="000000"/>
                                <w:sz w:val="22"/>
                                <w:szCs w:val="22"/>
                                <w:lang w:eastAsia="en-AU"/>
                              </w:rPr>
                              <w:t>Adeeggu wuxuu isticmaali doonaa ra'yi celintaada si uu wax uga barto sida ay wax u wanaajin karaan</w:t>
                            </w:r>
                          </w:p>
                          <w:p w14:paraId="6961C2D5" w14:textId="77777777" w:rsidR="00AC0801" w:rsidRPr="00BC6583" w:rsidRDefault="00AC0801" w:rsidP="00BC6583">
                            <w:pPr>
                              <w:autoSpaceDE w:val="0"/>
                              <w:autoSpaceDN w:val="0"/>
                              <w:adjustRightInd w:val="0"/>
                              <w:ind w:right="515"/>
                              <w:rPr>
                                <w:rFonts w:ascii="Arial" w:hAnsi="Arial" w:cs="Arial"/>
                                <w:color w:val="000000"/>
                                <w:sz w:val="22"/>
                                <w:szCs w:val="22"/>
                                <w:lang w:val="en-AU" w:eastAsia="en-AU"/>
                              </w:rPr>
                            </w:pPr>
                          </w:p>
                          <w:p w14:paraId="667C5FA9" w14:textId="77777777" w:rsidR="00AC0801" w:rsidRPr="00BC6583" w:rsidRDefault="00AC0801" w:rsidP="00BC6583">
                            <w:pPr>
                              <w:ind w:right="515"/>
                              <w:rPr>
                                <w:sz w:val="22"/>
                                <w:szCs w:val="22"/>
                              </w:rPr>
                            </w:pP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4FEFA280" id="Text Box 2" o:spid="_x0000_s1026" type="#_x0000_t202" style="position:absolute;margin-left:-.9pt;margin-top:27.05pt;width:430.5pt;height:142.5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" fillcolor="#bfbfbf [2412]" stroked="f">
                <v:textbox>
                  <w:txbxContent>
                    <w:p w14:paraId="4664E3FE" w14:textId="77777777" w:rsidR="00AC0801" w:rsidRPr="00BC6583" w:rsidRDefault="00AC0801" w:rsidP="00BC6583">
                      <w:pPr>
                        <w:autoSpaceDE w:val="0"/>
                        <w:autoSpaceDN w:val="0"/>
                        <w:adjustRightInd w:val="0"/>
                        <w:ind w:right="515"/>
                        <w:rPr>
                          <w:rFonts w:ascii="Arial" w:hAnsi="Arial" w:cs="Arial"/>
                          <w:b/>
                          <w:color w:val="000000"/>
                          <w:sz w:val="22"/>
                          <w:szCs w:val="22"/>
                          <w:lang w:val="en-AU" w:eastAsia="en-AU"/>
                        </w:rPr>
                      </w:pPr>
                    </w:p>
                    <w:p w14:paraId="278B66BC" w14:textId="158B2F1C" w:rsidR="00AC0801" w:rsidRPr="00BC6583" w:rsidRDefault="00AC0801" w:rsidP="00BC6583">
                      <w:pPr>
                        <w:autoSpaceDE w:val="0"/>
                        <w:autoSpaceDN w:val="0"/>
                        <w:adjustRightInd w:val="0"/>
                        <w:ind w:left="360" w:right="515"/>
                        <w:rPr>
                          <w:rFonts w:ascii="Arial" w:hAnsi="Arial" w:cs="Arial"/>
                          <w:b/>
                          <w:color w:val="000000"/>
                          <w:sz w:val="22"/>
                          <w:szCs w:val="22"/>
                          <w:lang w:val="en-AU" w:eastAsia="en-AU"/>
                        </w:rPr>
                      </w:pPr>
                      <w:r w:rsidRPr="00BC6583">
                        <w:rPr>
                          <w:rFonts w:ascii="Arial" w:hAnsi="Arial" w:cs="Arial"/>
                          <w:b/>
                          <w:color w:val="000000"/>
                          <w:sz w:val="22"/>
                          <w:szCs w:val="22"/>
                          <w:lang w:eastAsia="en-AU"/>
                        </w:rPr>
                        <w:t>Waa kuwan waxa aad filan karto ka dib marka ra'yi celintaada loo gudbiyo adeegga:</w:t>
                      </w:r>
                    </w:p>
                    <w:p w14:paraId="29F0FD82" w14:textId="77777777" w:rsidR="00AC0801" w:rsidRPr="00BC6583" w:rsidRDefault="00AC0801" w:rsidP="00BC6583">
                      <w:pPr>
                        <w:pStyle w:val="ListParagraph"/>
                        <w:autoSpaceDE w:val="0"/>
                        <w:autoSpaceDN w:val="0"/>
                        <w:adjustRightInd w:val="0"/>
                        <w:ind w:left="1080" w:right="515"/>
                        <w:rPr>
                          <w:rFonts w:ascii="Arial" w:hAnsi="Arial" w:cs="Arial"/>
                          <w:color w:val="000000"/>
                          <w:sz w:val="22"/>
                          <w:szCs w:val="22"/>
                          <w:lang w:val="en-AU" w:eastAsia="en-AU"/>
                        </w:rPr>
                      </w:pPr>
                    </w:p>
                    <w:p w14:paraId="1D3A3B72" w14:textId="77777777" w:rsidR="00AC0801" w:rsidRPr="00BC6583" w:rsidRDefault="00AC0801" w:rsidP="00BC6583">
                      <w:pPr>
                        <w:pStyle w:val="ListParagraph"/>
                        <w:numPr>
                          <w:ilvl w:val="0"/>
                          <w:numId w:val="1"/>
                        </w:numPr>
                        <w:autoSpaceDE w:val="0"/>
                        <w:autoSpaceDN w:val="0"/>
                        <w:adjustRightInd w:val="0"/>
                        <w:ind w:left="1080" w:right="515"/>
                        <w:rPr>
                          <w:rFonts w:ascii="Arial" w:hAnsi="Arial" w:cs="Arial"/>
                          <w:color w:val="000000"/>
                          <w:sz w:val="22"/>
                          <w:szCs w:val="22"/>
                          <w:lang w:val="en-AU" w:eastAsia="en-AU"/>
                        </w:rPr>
                      </w:pPr>
                      <w:r w:rsidRPr="00BC6583">
                        <w:rPr>
                          <w:rFonts w:ascii="Arial" w:hAnsi="Arial" w:cs="Arial"/>
                          <w:color w:val="000000"/>
                          <w:sz w:val="22"/>
                          <w:szCs w:val="22"/>
                          <w:lang w:eastAsia="en-AU"/>
                        </w:rPr>
                        <w:t>Fikirkaaga waa la helay oo waa la qiray</w:t>
                      </w:r>
                    </w:p>
                    <w:p w14:paraId="5E07485F" w14:textId="32D9A098" w:rsidR="00AC0801" w:rsidRPr="00BC6583" w:rsidRDefault="00AC0801" w:rsidP="00BC6583">
                      <w:pPr>
                        <w:pStyle w:val="ListParagraph"/>
                        <w:numPr>
                          <w:ilvl w:val="0"/>
                          <w:numId w:val="1"/>
                        </w:numPr>
                        <w:autoSpaceDE w:val="0"/>
                        <w:autoSpaceDN w:val="0"/>
                        <w:adjustRightInd w:val="0"/>
                        <w:ind w:left="1080" w:right="515"/>
                        <w:rPr>
                          <w:rFonts w:ascii="Arial" w:hAnsi="Arial" w:cs="Arial"/>
                          <w:color w:val="000000"/>
                          <w:sz w:val="22"/>
                          <w:szCs w:val="22"/>
                          <w:lang w:val="en-AU" w:eastAsia="en-AU"/>
                        </w:rPr>
                      </w:pPr>
                      <w:r w:rsidRPr="00BC6583">
                        <w:rPr>
                          <w:rFonts w:ascii="Arial" w:hAnsi="Arial" w:cs="Arial"/>
                          <w:color w:val="000000"/>
                          <w:sz w:val="22"/>
                          <w:szCs w:val="22"/>
                          <w:lang w:eastAsia="en-AU"/>
                        </w:rPr>
                        <w:t xml:space="preserve">Haddii loo baahdo, qof ka tirsan adeegga ayaa kula soo xiriiri doona si uu arrimaha kaagala sii hadlo </w:t>
                      </w:r>
                    </w:p>
                    <w:p w14:paraId="58705B0C" w14:textId="77777777" w:rsidR="00AC0801" w:rsidRPr="00BC6583" w:rsidRDefault="00AC0801" w:rsidP="00BC6583">
                      <w:pPr>
                        <w:pStyle w:val="ListParagraph"/>
                        <w:numPr>
                          <w:ilvl w:val="0"/>
                          <w:numId w:val="1"/>
                        </w:numPr>
                        <w:autoSpaceDE w:val="0"/>
                        <w:autoSpaceDN w:val="0"/>
                        <w:adjustRightInd w:val="0"/>
                        <w:ind w:left="1080" w:right="515"/>
                        <w:rPr>
                          <w:rFonts w:ascii="Arial" w:hAnsi="Arial" w:cs="Arial"/>
                          <w:color w:val="000000"/>
                          <w:sz w:val="22"/>
                          <w:szCs w:val="22"/>
                          <w:lang w:val="en-AU" w:eastAsia="en-AU"/>
                        </w:rPr>
                      </w:pPr>
                      <w:r w:rsidRPr="00BC6583">
                        <w:rPr>
                          <w:rFonts w:ascii="Arial" w:hAnsi="Arial" w:cs="Arial"/>
                          <w:color w:val="000000"/>
                          <w:sz w:val="22"/>
                          <w:szCs w:val="22"/>
                          <w:lang w:eastAsia="en-AU"/>
                        </w:rPr>
                        <w:t>Adeeggu wuxuu isticmaali doonaa ra'yi celintaada si uu wax uga barto sida ay wax u wanaajin karaan</w:t>
                      </w:r>
                    </w:p>
                    <w:p w14:paraId="6961C2D5" w14:textId="77777777" w:rsidR="00AC0801" w:rsidRPr="00BC6583" w:rsidRDefault="00AC0801" w:rsidP="00BC6583">
                      <w:pPr>
                        <w:autoSpaceDE w:val="0"/>
                        <w:autoSpaceDN w:val="0"/>
                        <w:adjustRightInd w:val="0"/>
                        <w:ind w:right="515"/>
                        <w:rPr>
                          <w:rFonts w:ascii="Arial" w:hAnsi="Arial" w:cs="Arial"/>
                          <w:color w:val="000000"/>
                          <w:sz w:val="22"/>
                          <w:szCs w:val="22"/>
                          <w:lang w:val="en-AU" w:eastAsia="en-AU"/>
                        </w:rPr>
                      </w:pPr>
                    </w:p>
                    <w:p w14:paraId="667C5FA9" w14:textId="77777777" w:rsidR="00AC0801" w:rsidRPr="00BC6583" w:rsidRDefault="00AC0801" w:rsidP="00BC6583">
                      <w:pPr>
                        <w:ind w:right="515"/>
                        <w:rPr>
                          <w:sz w:val="22"/>
                          <w:szCs w:val="22"/>
                        </w:rPr>
                      </w:pPr>
                    </w:p>
                  </w:txbxContent>
                </v:textbox>
                <w10:wrap type="square" anchorx="margin"/>
              </v:shape>
            </w:pict>
          </mc:Fallback>
        </mc:AlternateContent>
      </w:r>
    </w:p>
    <w:p w14:paraId="3B48A087" w14:textId="77777777" w:rsidR="00BC6583" w:rsidRPr="00C90298" w:rsidRDefault="00BC6583" w:rsidP="00BC6583">
      <w:pPr>
        <w:rPr>
          <w:lang w:val="en-AU" w:eastAsia="en-AU"/>
        </w:rPr>
      </w:pPr>
    </w:p>
    <w:p w14:paraId="6C433913" w14:textId="77777777" w:rsidR="00BC6583" w:rsidRDefault="00BC6583" w:rsidP="00BC6583">
      <w:pPr>
        <w:rPr>
          <w:lang w:val="en-AU" w:eastAsia="en-AU"/>
        </w:rPr>
      </w:pPr>
    </w:p>
    <w:p w14:paraId="69F18C87" w14:textId="77777777" w:rsidR="00BC6583" w:rsidRDefault="00BC6583" w:rsidP="00BC6583">
      <w:pPr>
        <w:rPr>
          <w:lang w:val="en-AU" w:eastAsia="en-AU"/>
        </w:rPr>
      </w:pPr>
    </w:p>
    <w:p w14:paraId="72A91632" w14:textId="77777777" w:rsidR="00BC6583" w:rsidRDefault="00BC6583" w:rsidP="00BC6583">
      <w:pPr>
        <w:rPr>
          <w:lang w:val="en-AU" w:eastAsia="en-AU"/>
        </w:rPr>
      </w:pPr>
    </w:p>
    <w:p w14:paraId="796EEB56" w14:textId="2A5DBDA7" w:rsidR="00E25956" w:rsidRPr="00BC6583" w:rsidRDefault="00E25956" w:rsidP="00E25956">
      <w:pPr>
        <w:pStyle w:val="Heading3"/>
        <w:shd w:val="clear" w:color="auto" w:fill="FFFFFF"/>
        <w:spacing w:before="0" w:after="0" w:line="264" w:lineRule="atLeast"/>
        <w:rPr>
          <w:rFonts w:ascii="Arial" w:hAnsi="Arial"/>
          <w:b w:val="0"/>
          <w:bCs w:val="0"/>
          <w:color w:val="000000"/>
          <w:sz w:val="22"/>
          <w:szCs w:val="22"/>
          <w:lang w:val="en-AU" w:eastAsia="en-AU"/>
        </w:rPr>
      </w:pPr>
      <w:r w:rsidRPr="00BC6583">
        <w:rPr>
          <w:rFonts w:ascii="Arial" w:hAnsi="Arial"/>
          <w:b w:val="0"/>
          <w:bCs w:val="0"/>
          <w:color w:val="000000"/>
          <w:sz w:val="22"/>
          <w:szCs w:val="22"/>
          <w:lang w:eastAsia="en-AU"/>
        </w:rPr>
        <w:t xml:space="preserve">Haddii aadan xal ku heli karin ra'yi celintaada bixiyaha adeegga, waxaad kala xiriiri kartaa Guddiga Badbaadada Tayada iyo Amniga Daryeelka Waayeelka (Aged Care Quality and Safety Commission) </w:t>
      </w:r>
      <w:r w:rsidRPr="00BC6583">
        <w:rPr>
          <w:rFonts w:ascii="Arial" w:hAnsi="Arial"/>
          <w:color w:val="000000"/>
          <w:sz w:val="22"/>
          <w:szCs w:val="22"/>
          <w:lang w:eastAsia="en-AU"/>
        </w:rPr>
        <w:t>1800 951 822</w:t>
      </w:r>
      <w:r w:rsidRPr="00BC6583">
        <w:rPr>
          <w:rFonts w:ascii="Arial" w:hAnsi="Arial"/>
          <w:b w:val="0"/>
          <w:bCs w:val="0"/>
          <w:color w:val="000000"/>
          <w:sz w:val="22"/>
          <w:szCs w:val="22"/>
          <w:lang w:eastAsia="en-AU"/>
        </w:rPr>
        <w:t>. Haddii aad u baahan tahay turjumaan wac 131 450 (Adeegyada Turjumaada iyo Fasiraada</w:t>
      </w:r>
      <w:r w:rsidR="00AC0801" w:rsidRPr="00BC6583">
        <w:rPr>
          <w:rFonts w:ascii="Arial" w:hAnsi="Arial"/>
          <w:b w:val="0"/>
          <w:bCs w:val="0"/>
          <w:color w:val="000000"/>
          <w:sz w:val="22"/>
          <w:szCs w:val="22"/>
          <w:lang w:eastAsia="en-AU"/>
        </w:rPr>
        <w:t> </w:t>
      </w:r>
      <w:r w:rsidRPr="00BC6583">
        <w:rPr>
          <w:rFonts w:ascii="Arial" w:hAnsi="Arial"/>
          <w:b w:val="0"/>
          <w:bCs w:val="0"/>
          <w:color w:val="000000"/>
          <w:sz w:val="22"/>
          <w:szCs w:val="22"/>
          <w:lang w:eastAsia="en-AU"/>
        </w:rPr>
        <w:t xml:space="preserve">(Translating and Interpreting Service - TIS) National). </w:t>
      </w:r>
    </w:p>
    <w:p w14:paraId="2F4728AC" w14:textId="77777777" w:rsidR="00E25956" w:rsidRPr="00C90298" w:rsidRDefault="00E25956" w:rsidP="00E25956">
      <w:pPr>
        <w:rPr>
          <w:lang w:val="en-AU" w:eastAsia="en-AU"/>
        </w:rPr>
      </w:pPr>
    </w:p>
    <w:p w14:paraId="57F00DA6" w14:textId="77777777" w:rsidR="00E25956" w:rsidRDefault="00E25956" w:rsidP="00E25956">
      <w:pPr>
        <w:rPr>
          <w:lang w:val="en-AU" w:eastAsia="en-AU"/>
        </w:rPr>
      </w:pPr>
    </w:p>
    <w:p w14:paraId="2F4877DE" w14:textId="77777777" w:rsidR="00E25956" w:rsidRDefault="00E25956" w:rsidP="00E25956">
      <w:pPr>
        <w:rPr>
          <w:lang w:val="en-AU" w:eastAsia="en-AU"/>
        </w:rPr>
      </w:pPr>
    </w:p>
    <w:p w14:paraId="0A2B3BF8" w14:textId="77777777" w:rsidR="00E25956" w:rsidRDefault="00E25956" w:rsidP="00E25956">
      <w:pPr>
        <w:rPr>
          <w:lang w:val="en-AU" w:eastAsia="en-AU"/>
        </w:rPr>
      </w:pPr>
    </w:p>
    <w:p w14:paraId="37A8550A" w14:textId="77777777" w:rsidR="00E25956" w:rsidRDefault="00E25956" w:rsidP="00E25956">
      <w:pPr>
        <w:rPr>
          <w:lang w:val="en-AU" w:eastAsia="en-AU"/>
        </w:rPr>
      </w:pPr>
    </w:p>
    <w:p w14:paraId="4FD32019" w14:textId="77777777" w:rsidR="00E25956" w:rsidRPr="008E389E" w:rsidRDefault="00E25956" w:rsidP="00E25956">
      <w:pPr>
        <w:rPr>
          <w:lang w:val="en-AU" w:eastAsia="en-AU"/>
        </w:rPr>
      </w:pPr>
    </w:p>
    <w:p w14:paraId="71833326" w14:textId="77777777" w:rsidR="00E25956" w:rsidRPr="00AC0801" w:rsidRDefault="00E25956" w:rsidP="00E25956">
      <w:pPr>
        <w:pStyle w:val="NormalWeb"/>
        <w:shd w:val="clear" w:color="auto" w:fill="FFFFFF"/>
        <w:spacing w:before="0" w:beforeAutospacing="0" w:after="240" w:afterAutospacing="0"/>
        <w:jc w:val="center"/>
        <w:rPr>
          <w:rFonts w:ascii="Arial" w:hAnsi="Arial" w:cs="Arial"/>
          <w:color w:val="000000"/>
          <w:sz w:val="28"/>
          <w:szCs w:val="28"/>
        </w:rPr>
      </w:pPr>
      <w:r w:rsidRPr="00AC0801">
        <w:rPr>
          <w:rFonts w:ascii="Arial" w:hAnsi="Arial" w:cs="Arial"/>
          <w:b/>
          <w:color w:val="000000"/>
          <w:sz w:val="28"/>
          <w:szCs w:val="28"/>
        </w:rPr>
        <w:t>Waad ku mahadsan tahay wakhtiga aad siisay inaad bixiso ra'yi celin ku saabsan adeegayaga.</w:t>
      </w:r>
    </w:p>
    <w:p w14:paraId="0369ACB0" w14:textId="77777777" w:rsidR="00FA41D6" w:rsidRPr="00E25956" w:rsidRDefault="00FA41D6">
      <w:pPr>
        <w:rPr>
          <w:lang w:val="en-AU"/>
        </w:rPr>
      </w:pPr>
    </w:p>
    <w:sectPr w:rsidR="00FA41D6" w:rsidRPr="00E25956" w:rsidSect="001E3E6D">
      <w:footerReference w:type="default" r:id="rId12"/>
      <w:footerReference w:type="first" r:id="rId13"/>
      <w:pgSz w:w="11906" w:h="16838"/>
      <w:pgMar w:top="1440" w:right="1800" w:bottom="1440" w:left="180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7121A" w14:textId="77777777" w:rsidR="00C23EA2" w:rsidRDefault="00C23EA2" w:rsidP="00E25956">
      <w:r>
        <w:separator/>
      </w:r>
    </w:p>
  </w:endnote>
  <w:endnote w:type="continuationSeparator" w:id="0">
    <w:p w14:paraId="605AAAA0" w14:textId="77777777" w:rsidR="00C23EA2" w:rsidRDefault="00C23EA2" w:rsidP="00E2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B4778" w14:textId="77777777" w:rsidR="008433E7" w:rsidRDefault="008433E7" w:rsidP="008433E7">
    <w:pPr>
      <w:spacing w:after="80"/>
      <w:rPr>
        <w:rFonts w:asciiTheme="minorBidi" w:hAnsiTheme="minorBidi" w:cstheme="minorBidi"/>
        <w:sz w:val="16"/>
        <w:szCs w:val="16"/>
      </w:rPr>
    </w:pPr>
    <w:r w:rsidRPr="00B01291">
      <w:rPr>
        <w:rFonts w:asciiTheme="minorBidi" w:hAnsiTheme="minorBidi" w:cstheme="minorBidi"/>
        <w:sz w:val="16"/>
        <w:szCs w:val="16"/>
      </w:rPr>
      <w:t xml:space="preserve">This document was developed by the Centre for Cultural Diversity in Ageing with funding from the Department of Health and Aged Care, and is available at </w:t>
    </w:r>
    <w:hyperlink r:id="rId1" w:history="1">
      <w:r w:rsidRPr="00817F82">
        <w:rPr>
          <w:rStyle w:val="Hyperlink"/>
          <w:rFonts w:ascii="Arial" w:hAnsi="Arial" w:cs="Arial"/>
          <w:sz w:val="16"/>
          <w:szCs w:val="16"/>
          <w:lang w:val="en-AU" w:eastAsia="en-AU"/>
        </w:rPr>
        <w:t>www.culturaldiversity.com.au</w:t>
      </w:r>
    </w:hyperlink>
  </w:p>
  <w:p w14:paraId="22616C82" w14:textId="29F81525" w:rsidR="008433E7" w:rsidRPr="00F4070D" w:rsidRDefault="008433E7" w:rsidP="008433E7">
    <w:pPr>
      <w:spacing w:after="80"/>
      <w:rPr>
        <w:rFonts w:asciiTheme="minorBidi" w:hAnsiTheme="minorBidi" w:cstheme="minorBidi"/>
        <w:sz w:val="16"/>
        <w:szCs w:val="16"/>
      </w:rPr>
    </w:pPr>
    <w:r w:rsidRPr="008433E7">
      <w:rPr>
        <w:rFonts w:asciiTheme="minorBidi" w:hAnsiTheme="minorBidi" w:cstheme="minorBidi"/>
        <w:sz w:val="16"/>
        <w:szCs w:val="16"/>
      </w:rPr>
      <w:t xml:space="preserve">Dukumeentigan waxaa soo saartay Xarunta Kala duwanaanshaha Dhaqanka ee Gabowga (Centre for Cultural Diversity in Ageing) iyadoo ay maalgelisay Waaxda Caafimaadka iyo Daryeelka Da'da (Department of Health and Aged Care), waxaana laga heli karaa </w:t>
    </w:r>
    <w:hyperlink r:id="rId2" w:history="1">
      <w:r w:rsidRPr="00817F82">
        <w:rPr>
          <w:rStyle w:val="Hyperlink"/>
          <w:rFonts w:ascii="Arial" w:hAnsi="Arial" w:cs="Arial"/>
          <w:sz w:val="16"/>
          <w:szCs w:val="16"/>
          <w:lang w:val="en-AU" w:eastAsia="en-AU"/>
        </w:rPr>
        <w:t>www.culturaldiversity.com.au</w:t>
      </w:r>
    </w:hyperlink>
  </w:p>
  <w:p w14:paraId="0E8C8D9F" w14:textId="77777777" w:rsidR="008433E7" w:rsidRPr="003F0B57" w:rsidRDefault="008433E7" w:rsidP="008433E7">
    <w:pPr>
      <w:pStyle w:val="Footer"/>
      <w:spacing w:after="240"/>
      <w:rPr>
        <w:rFonts w:ascii="Arial" w:hAnsi="Arial" w:cs="Arial"/>
        <w:i/>
        <w:iCs/>
        <w:sz w:val="20"/>
        <w:szCs w:val="20"/>
        <w:lang w:val="en-AU"/>
      </w:rPr>
    </w:pPr>
    <w:r w:rsidRPr="003F0B57">
      <w:rPr>
        <w:rFonts w:ascii="Arial" w:hAnsi="Arial" w:cs="Arial"/>
        <w:i/>
        <w:iCs/>
        <w:sz w:val="20"/>
        <w:szCs w:val="20"/>
      </w:rPr>
      <w:t>© Centre for Cultural Diversity in Ageing 2023</w:t>
    </w:r>
  </w:p>
  <w:p w14:paraId="66723916" w14:textId="77777777" w:rsidR="003C55CC" w:rsidRPr="008433E7" w:rsidRDefault="003C55CC" w:rsidP="00843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C2BF" w14:textId="77777777" w:rsidR="008433E7" w:rsidRPr="00F4070D" w:rsidRDefault="008433E7" w:rsidP="008433E7">
    <w:pPr>
      <w:spacing w:after="60" w:line="216" w:lineRule="auto"/>
      <w:jc w:val="right"/>
      <w:rPr>
        <w:rFonts w:asciiTheme="minorHAnsi" w:hAnsiTheme="minorHAnsi" w:cstheme="minorHAnsi"/>
        <w:b/>
        <w:color w:val="F68100"/>
        <w:lang w:val="nl-NL"/>
      </w:rPr>
    </w:pPr>
    <w:r>
      <w:rPr>
        <w:rFonts w:asciiTheme="minorHAnsi" w:hAnsiTheme="minorHAnsi" w:cstheme="minorHAnsi"/>
        <w:noProof/>
        <w:color w:val="000000"/>
        <w:sz w:val="15"/>
        <w:szCs w:val="15"/>
        <w:lang w:val="en-AU" w:eastAsia="en-AU"/>
      </w:rPr>
      <w:drawing>
        <wp:anchor distT="0" distB="0" distL="114300" distR="114300" simplePos="0" relativeHeight="251659264" behindDoc="0" locked="0" layoutInCell="1" allowOverlap="1" wp14:anchorId="2D264EFB" wp14:editId="31B0ACF4">
          <wp:simplePos x="0" y="0"/>
          <wp:positionH relativeFrom="column">
            <wp:posOffset>-234315</wp:posOffset>
          </wp:positionH>
          <wp:positionV relativeFrom="paragraph">
            <wp:posOffset>27330</wp:posOffset>
          </wp:positionV>
          <wp:extent cx="1304925" cy="365125"/>
          <wp:effectExtent l="0" t="0" r="0" b="0"/>
          <wp:wrapNone/>
          <wp:docPr id="508702393" name="Picture 3"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702393" name="Picture 3" descr="A black background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4925" cy="365125"/>
                  </a:xfrm>
                  <a:prstGeom prst="rect">
                    <a:avLst/>
                  </a:prstGeom>
                </pic:spPr>
              </pic:pic>
            </a:graphicData>
          </a:graphic>
          <wp14:sizeRelH relativeFrom="page">
            <wp14:pctWidth>0</wp14:pctWidth>
          </wp14:sizeRelH>
          <wp14:sizeRelV relativeFrom="page">
            <wp14:pctHeight>0</wp14:pctHeight>
          </wp14:sizeRelV>
        </wp:anchor>
      </w:drawing>
    </w:r>
    <w:r w:rsidRPr="003E6666">
      <w:t xml:space="preserve"> </w:t>
    </w:r>
    <w:r>
      <w:rPr>
        <w:rFonts w:asciiTheme="minorHAnsi" w:hAnsiTheme="minorHAnsi" w:cstheme="minorHAnsi"/>
        <w:noProof/>
        <w:color w:val="000000"/>
        <w:sz w:val="15"/>
        <w:szCs w:val="15"/>
        <w:lang w:val="en-AU" w:eastAsia="en-AU"/>
      </w:rPr>
      <w:t>T</w:t>
    </w:r>
    <w:r w:rsidRPr="003E6666">
      <w:rPr>
        <w:rFonts w:asciiTheme="minorHAnsi" w:hAnsiTheme="minorHAnsi" w:cstheme="minorHAnsi"/>
        <w:noProof/>
        <w:color w:val="000000"/>
        <w:sz w:val="15"/>
        <w:szCs w:val="15"/>
        <w:lang w:val="en-AU" w:eastAsia="en-AU"/>
      </w:rPr>
      <w:t xml:space="preserve">his document was developed by the Centre for Cultural Diversity in Ageing with funding from the </w:t>
    </w:r>
    <w:r>
      <w:rPr>
        <w:rFonts w:asciiTheme="minorHAnsi" w:hAnsiTheme="minorHAnsi" w:cstheme="minorHAnsi"/>
        <w:noProof/>
        <w:color w:val="000000"/>
        <w:sz w:val="15"/>
        <w:szCs w:val="15"/>
        <w:lang w:val="en-AU" w:eastAsia="en-AU"/>
      </w:rPr>
      <w:br/>
    </w:r>
    <w:r w:rsidRPr="003E6666">
      <w:rPr>
        <w:rFonts w:asciiTheme="minorHAnsi" w:hAnsiTheme="minorHAnsi" w:cstheme="minorHAnsi"/>
        <w:noProof/>
        <w:color w:val="000000"/>
        <w:sz w:val="15"/>
        <w:szCs w:val="15"/>
        <w:lang w:val="en-AU" w:eastAsia="en-AU"/>
      </w:rPr>
      <w:t xml:space="preserve">Department of Health and Aged Care, and is available at </w:t>
    </w:r>
    <w:hyperlink r:id="rId2" w:history="1">
      <w:r w:rsidRPr="00F4070D">
        <w:rPr>
          <w:rStyle w:val="Hyperlink"/>
          <w:rFonts w:asciiTheme="minorHAnsi" w:hAnsiTheme="minorHAnsi" w:cstheme="minorHAnsi"/>
          <w:b/>
          <w:color w:val="F68100"/>
          <w:sz w:val="22"/>
          <w:lang w:val="nl-NL"/>
        </w:rPr>
        <w:t>www.culturaldiversity.com.au</w:t>
      </w:r>
    </w:hyperlink>
  </w:p>
  <w:p w14:paraId="10ACF46E" w14:textId="1B47868B" w:rsidR="008433E7" w:rsidRDefault="008433E7" w:rsidP="008433E7">
    <w:pPr>
      <w:spacing w:after="60" w:line="216" w:lineRule="auto"/>
      <w:ind w:left="1701"/>
      <w:jc w:val="right"/>
      <w:rPr>
        <w:rStyle w:val="Hyperlink"/>
        <w:rFonts w:asciiTheme="minorHAnsi" w:hAnsiTheme="minorHAnsi" w:cstheme="minorHAnsi"/>
        <w:b/>
        <w:color w:val="F68100"/>
        <w:sz w:val="22"/>
        <w:lang w:val="nl-NL"/>
      </w:rPr>
    </w:pPr>
    <w:r w:rsidRPr="008433E7">
      <w:rPr>
        <w:rFonts w:asciiTheme="minorHAnsi" w:hAnsiTheme="minorHAnsi" w:cstheme="minorHAnsi"/>
        <w:color w:val="000000"/>
        <w:sz w:val="15"/>
        <w:szCs w:val="15"/>
        <w:lang w:val="nl-NL" w:eastAsia="en-AU"/>
      </w:rPr>
      <w:t xml:space="preserve">Dukumeentigan waxaa soo saartay Xarunta Kala duwanaanshaha Dhaqanka ee Gabowga (Centre for Cultural Diversity in Ageing) iyadoo ay maalgelisay Waaxda Caafimaadka iyo Daryeelka Da'da (Department of Health and Aged Care), waxaana laga heli karaa </w:t>
    </w:r>
    <w:r w:rsidRPr="00F4070D">
      <w:rPr>
        <w:rFonts w:asciiTheme="minorHAnsi" w:hAnsiTheme="minorHAnsi" w:cstheme="minorHAnsi"/>
        <w:color w:val="000000"/>
        <w:sz w:val="16"/>
        <w:szCs w:val="16"/>
        <w:lang w:val="nl-NL" w:eastAsia="en-AU"/>
      </w:rPr>
      <w:t xml:space="preserve"> </w:t>
    </w:r>
    <w:hyperlink r:id="rId3" w:history="1">
      <w:r w:rsidRPr="00B66C89">
        <w:rPr>
          <w:rStyle w:val="Hyperlink"/>
          <w:rFonts w:asciiTheme="minorHAnsi" w:hAnsiTheme="minorHAnsi" w:cstheme="minorHAnsi"/>
          <w:b/>
          <w:sz w:val="22"/>
          <w:lang w:val="nl-NL"/>
        </w:rPr>
        <w:t>www.culturaldiversity.com.au</w:t>
      </w:r>
    </w:hyperlink>
  </w:p>
  <w:p w14:paraId="5629C7AC" w14:textId="77777777" w:rsidR="008433E7" w:rsidRPr="00523FEC" w:rsidRDefault="008433E7" w:rsidP="008433E7">
    <w:pPr>
      <w:pStyle w:val="Footer"/>
      <w:spacing w:before="60" w:after="240"/>
      <w:jc w:val="right"/>
      <w:rPr>
        <w:rFonts w:ascii="Arial" w:hAnsi="Arial" w:cs="Arial"/>
        <w:i/>
        <w:iCs/>
        <w:sz w:val="20"/>
        <w:szCs w:val="20"/>
        <w:lang w:val="en-AU"/>
      </w:rPr>
    </w:pPr>
    <w:r w:rsidRPr="003F0B57">
      <w:rPr>
        <w:rFonts w:ascii="Arial" w:hAnsi="Arial" w:cs="Arial"/>
        <w:i/>
        <w:iCs/>
        <w:sz w:val="20"/>
        <w:szCs w:val="20"/>
      </w:rPr>
      <w:t>© Centre for Cultural Diversity in Ageing 2023</w:t>
    </w:r>
  </w:p>
  <w:p w14:paraId="26FA0622" w14:textId="77777777" w:rsidR="003C55CC" w:rsidRPr="008433E7" w:rsidRDefault="003C55CC" w:rsidP="00843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F5CA5" w14:textId="77777777" w:rsidR="00C23EA2" w:rsidRDefault="00C23EA2" w:rsidP="00E25956">
      <w:r>
        <w:separator/>
      </w:r>
    </w:p>
  </w:footnote>
  <w:footnote w:type="continuationSeparator" w:id="0">
    <w:p w14:paraId="3A5FAE74" w14:textId="77777777" w:rsidR="00C23EA2" w:rsidRDefault="00C23EA2" w:rsidP="00E25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035BE"/>
    <w:multiLevelType w:val="hybridMultilevel"/>
    <w:tmpl w:val="4AFAC4E6"/>
    <w:lvl w:ilvl="0" w:tplc="5E682DCA">
      <w:start w:val="1"/>
      <w:numFmt w:val="decimal"/>
      <w:lvlText w:val="%1."/>
      <w:lvlJc w:val="left"/>
      <w:pPr>
        <w:ind w:left="720" w:hanging="360"/>
      </w:pPr>
      <w:rPr>
        <w:rFonts w:hint="default"/>
        <w:b/>
      </w:rPr>
    </w:lvl>
    <w:lvl w:ilvl="1" w:tplc="E2B82E8C" w:tentative="1">
      <w:start w:val="1"/>
      <w:numFmt w:val="lowerLetter"/>
      <w:lvlText w:val="%2."/>
      <w:lvlJc w:val="left"/>
      <w:pPr>
        <w:ind w:left="1440" w:hanging="360"/>
      </w:pPr>
    </w:lvl>
    <w:lvl w:ilvl="2" w:tplc="2BE697DC" w:tentative="1">
      <w:start w:val="1"/>
      <w:numFmt w:val="lowerRoman"/>
      <w:lvlText w:val="%3."/>
      <w:lvlJc w:val="right"/>
      <w:pPr>
        <w:ind w:left="2160" w:hanging="180"/>
      </w:pPr>
    </w:lvl>
    <w:lvl w:ilvl="3" w:tplc="68063E06" w:tentative="1">
      <w:start w:val="1"/>
      <w:numFmt w:val="decimal"/>
      <w:lvlText w:val="%4."/>
      <w:lvlJc w:val="left"/>
      <w:pPr>
        <w:ind w:left="2880" w:hanging="360"/>
      </w:pPr>
    </w:lvl>
    <w:lvl w:ilvl="4" w:tplc="DB1EC67E" w:tentative="1">
      <w:start w:val="1"/>
      <w:numFmt w:val="lowerLetter"/>
      <w:lvlText w:val="%5."/>
      <w:lvlJc w:val="left"/>
      <w:pPr>
        <w:ind w:left="3600" w:hanging="360"/>
      </w:pPr>
    </w:lvl>
    <w:lvl w:ilvl="5" w:tplc="574C89A2" w:tentative="1">
      <w:start w:val="1"/>
      <w:numFmt w:val="lowerRoman"/>
      <w:lvlText w:val="%6."/>
      <w:lvlJc w:val="right"/>
      <w:pPr>
        <w:ind w:left="4320" w:hanging="180"/>
      </w:pPr>
    </w:lvl>
    <w:lvl w:ilvl="6" w:tplc="85684EDA" w:tentative="1">
      <w:start w:val="1"/>
      <w:numFmt w:val="decimal"/>
      <w:lvlText w:val="%7."/>
      <w:lvlJc w:val="left"/>
      <w:pPr>
        <w:ind w:left="5040" w:hanging="360"/>
      </w:pPr>
    </w:lvl>
    <w:lvl w:ilvl="7" w:tplc="5D4822CE" w:tentative="1">
      <w:start w:val="1"/>
      <w:numFmt w:val="lowerLetter"/>
      <w:lvlText w:val="%8."/>
      <w:lvlJc w:val="left"/>
      <w:pPr>
        <w:ind w:left="5760" w:hanging="360"/>
      </w:pPr>
    </w:lvl>
    <w:lvl w:ilvl="8" w:tplc="AD02CD9A" w:tentative="1">
      <w:start w:val="1"/>
      <w:numFmt w:val="lowerRoman"/>
      <w:lvlText w:val="%9."/>
      <w:lvlJc w:val="right"/>
      <w:pPr>
        <w:ind w:left="6480" w:hanging="180"/>
      </w:pPr>
    </w:lvl>
  </w:abstractNum>
  <w:abstractNum w:abstractNumId="1" w15:restartNumberingAfterBreak="0">
    <w:nsid w:val="599F76F4"/>
    <w:multiLevelType w:val="hybridMultilevel"/>
    <w:tmpl w:val="54A48418"/>
    <w:lvl w:ilvl="0" w:tplc="1D7ED480">
      <w:start w:val="1"/>
      <w:numFmt w:val="decimal"/>
      <w:lvlText w:val="%1."/>
      <w:lvlJc w:val="left"/>
      <w:pPr>
        <w:ind w:left="643" w:hanging="360"/>
      </w:pPr>
      <w:rPr>
        <w:rFonts w:hint="default"/>
        <w:b w:val="0"/>
        <w:i w:val="0"/>
        <w:color w:val="auto"/>
        <w:sz w:val="22"/>
        <w:szCs w:val="24"/>
      </w:rPr>
    </w:lvl>
    <w:lvl w:ilvl="1" w:tplc="AA227AD2" w:tentative="1">
      <w:start w:val="1"/>
      <w:numFmt w:val="lowerLetter"/>
      <w:lvlText w:val="%2."/>
      <w:lvlJc w:val="left"/>
      <w:pPr>
        <w:ind w:left="1440" w:hanging="360"/>
      </w:pPr>
    </w:lvl>
    <w:lvl w:ilvl="2" w:tplc="65C00F28" w:tentative="1">
      <w:start w:val="1"/>
      <w:numFmt w:val="lowerRoman"/>
      <w:lvlText w:val="%3."/>
      <w:lvlJc w:val="right"/>
      <w:pPr>
        <w:ind w:left="2160" w:hanging="180"/>
      </w:pPr>
    </w:lvl>
    <w:lvl w:ilvl="3" w:tplc="E7EE1F5C" w:tentative="1">
      <w:start w:val="1"/>
      <w:numFmt w:val="decimal"/>
      <w:lvlText w:val="%4."/>
      <w:lvlJc w:val="left"/>
      <w:pPr>
        <w:ind w:left="2880" w:hanging="360"/>
      </w:pPr>
    </w:lvl>
    <w:lvl w:ilvl="4" w:tplc="920659F6" w:tentative="1">
      <w:start w:val="1"/>
      <w:numFmt w:val="lowerLetter"/>
      <w:lvlText w:val="%5."/>
      <w:lvlJc w:val="left"/>
      <w:pPr>
        <w:ind w:left="3600" w:hanging="360"/>
      </w:pPr>
    </w:lvl>
    <w:lvl w:ilvl="5" w:tplc="9FD8CD2E" w:tentative="1">
      <w:start w:val="1"/>
      <w:numFmt w:val="lowerRoman"/>
      <w:lvlText w:val="%6."/>
      <w:lvlJc w:val="right"/>
      <w:pPr>
        <w:ind w:left="4320" w:hanging="180"/>
      </w:pPr>
    </w:lvl>
    <w:lvl w:ilvl="6" w:tplc="D5F6DD46" w:tentative="1">
      <w:start w:val="1"/>
      <w:numFmt w:val="decimal"/>
      <w:lvlText w:val="%7."/>
      <w:lvlJc w:val="left"/>
      <w:pPr>
        <w:ind w:left="5040" w:hanging="360"/>
      </w:pPr>
    </w:lvl>
    <w:lvl w:ilvl="7" w:tplc="82FEF266" w:tentative="1">
      <w:start w:val="1"/>
      <w:numFmt w:val="lowerLetter"/>
      <w:lvlText w:val="%8."/>
      <w:lvlJc w:val="left"/>
      <w:pPr>
        <w:ind w:left="5760" w:hanging="360"/>
      </w:pPr>
    </w:lvl>
    <w:lvl w:ilvl="8" w:tplc="FE2EEF68" w:tentative="1">
      <w:start w:val="1"/>
      <w:numFmt w:val="lowerRoman"/>
      <w:lvlText w:val="%9."/>
      <w:lvlJc w:val="right"/>
      <w:pPr>
        <w:ind w:left="6480" w:hanging="180"/>
      </w:pPr>
    </w:lvl>
  </w:abstractNum>
  <w:num w:numId="1" w16cid:durableId="1844662084">
    <w:abstractNumId w:val="0"/>
  </w:num>
  <w:num w:numId="2" w16cid:durableId="785587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E25956"/>
    <w:rsid w:val="00034EE6"/>
    <w:rsid w:val="00097EA0"/>
    <w:rsid w:val="0039252E"/>
    <w:rsid w:val="003C55CC"/>
    <w:rsid w:val="004B31D1"/>
    <w:rsid w:val="008433E7"/>
    <w:rsid w:val="00922874"/>
    <w:rsid w:val="00963A72"/>
    <w:rsid w:val="00A22A3D"/>
    <w:rsid w:val="00AC0801"/>
    <w:rsid w:val="00BC6583"/>
    <w:rsid w:val="00C23EA2"/>
    <w:rsid w:val="00D734DA"/>
    <w:rsid w:val="00D96193"/>
    <w:rsid w:val="00E25956"/>
    <w:rsid w:val="00F4179A"/>
    <w:rsid w:val="00FA41D6"/>
  </w:rsids>
  <m:mathPr>
    <m:mathFont m:val="Cambria Math"/>
    <m:brkBin m:val="before"/>
    <m:brkBinSub m:val="--"/>
    <m:smallFrac m:val="0"/>
    <m:dispDef/>
    <m:lMargin m:val="0"/>
    <m:rMargin m:val="0"/>
    <m:defJc m:val="centerGroup"/>
    <m:wrapIndent m:val="1440"/>
    <m:intLim m:val="subSup"/>
    <m:naryLim m:val="undOvr"/>
  </m:mathPr>
  <w:themeFontLang w:val="en-PH"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4948BBDF"/>
  <w15:chartTrackingRefBased/>
  <w15:docId w15:val="{67621355-6E39-4AF8-9EEB-A6F76399D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PH"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956"/>
    <w:pPr>
      <w:spacing w:after="0" w:line="240" w:lineRule="auto"/>
    </w:pPr>
    <w:rPr>
      <w:rFonts w:ascii="Times New Roman" w:eastAsia="Times New Roman" w:hAnsi="Times New Roman" w:cs="Times New Roman"/>
      <w:kern w:val="0"/>
      <w:sz w:val="24"/>
      <w:szCs w:val="24"/>
      <w:lang w:val="en-US" w:eastAsia="en-US"/>
    </w:rPr>
  </w:style>
  <w:style w:type="paragraph" w:styleId="Heading3">
    <w:name w:val="heading 3"/>
    <w:basedOn w:val="Normal"/>
    <w:next w:val="Normal"/>
    <w:link w:val="Heading3Char"/>
    <w:qFormat/>
    <w:rsid w:val="00E2595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25956"/>
    <w:rPr>
      <w:rFonts w:ascii="Times New Roman" w:eastAsia="Times New Roman" w:hAnsi="Times New Roman" w:cs="Arial"/>
      <w:b/>
      <w:bCs/>
      <w:kern w:val="0"/>
      <w:sz w:val="26"/>
      <w:szCs w:val="26"/>
      <w:lang w:val="en-US" w:eastAsia="en-US"/>
    </w:rPr>
  </w:style>
  <w:style w:type="paragraph" w:styleId="ListParagraph">
    <w:name w:val="List Paragraph"/>
    <w:basedOn w:val="Normal"/>
    <w:uiPriority w:val="34"/>
    <w:qFormat/>
    <w:rsid w:val="00E25956"/>
    <w:pPr>
      <w:ind w:left="720"/>
      <w:contextualSpacing/>
    </w:pPr>
  </w:style>
  <w:style w:type="character" w:styleId="Hyperlink">
    <w:name w:val="Hyperlink"/>
    <w:basedOn w:val="DefaultParagraphFont"/>
    <w:uiPriority w:val="99"/>
    <w:unhideWhenUsed/>
    <w:rsid w:val="00E25956"/>
    <w:rPr>
      <w:color w:val="0000FF"/>
      <w:u w:val="single"/>
    </w:rPr>
  </w:style>
  <w:style w:type="paragraph" w:styleId="NormalWeb">
    <w:name w:val="Normal (Web)"/>
    <w:basedOn w:val="Normal"/>
    <w:uiPriority w:val="99"/>
    <w:unhideWhenUsed/>
    <w:rsid w:val="00E25956"/>
    <w:pPr>
      <w:spacing w:before="100" w:beforeAutospacing="1" w:after="100" w:afterAutospacing="1"/>
    </w:pPr>
    <w:rPr>
      <w:lang w:val="en-AU" w:eastAsia="en-AU"/>
    </w:rPr>
  </w:style>
  <w:style w:type="paragraph" w:styleId="Footer">
    <w:name w:val="footer"/>
    <w:basedOn w:val="Normal"/>
    <w:link w:val="FooterChar"/>
    <w:uiPriority w:val="99"/>
    <w:unhideWhenUsed/>
    <w:rsid w:val="00E25956"/>
    <w:pPr>
      <w:tabs>
        <w:tab w:val="center" w:pos="4513"/>
        <w:tab w:val="right" w:pos="9026"/>
      </w:tabs>
    </w:pPr>
  </w:style>
  <w:style w:type="character" w:customStyle="1" w:styleId="FooterChar">
    <w:name w:val="Footer Char"/>
    <w:basedOn w:val="DefaultParagraphFont"/>
    <w:link w:val="Footer"/>
    <w:uiPriority w:val="99"/>
    <w:rsid w:val="00E25956"/>
    <w:rPr>
      <w:rFonts w:ascii="Times New Roman" w:eastAsia="Times New Roman" w:hAnsi="Times New Roman" w:cs="Times New Roman"/>
      <w:kern w:val="0"/>
      <w:sz w:val="24"/>
      <w:szCs w:val="24"/>
      <w:lang w:val="en-US" w:eastAsia="en-US"/>
    </w:rPr>
  </w:style>
  <w:style w:type="paragraph" w:styleId="Header">
    <w:name w:val="header"/>
    <w:basedOn w:val="Normal"/>
    <w:link w:val="HeaderChar"/>
    <w:uiPriority w:val="99"/>
    <w:unhideWhenUsed/>
    <w:rsid w:val="00E25956"/>
    <w:pPr>
      <w:tabs>
        <w:tab w:val="center" w:pos="4680"/>
        <w:tab w:val="right" w:pos="9360"/>
      </w:tabs>
    </w:pPr>
  </w:style>
  <w:style w:type="character" w:customStyle="1" w:styleId="HeaderChar">
    <w:name w:val="Header Char"/>
    <w:basedOn w:val="DefaultParagraphFont"/>
    <w:link w:val="Header"/>
    <w:uiPriority w:val="99"/>
    <w:rsid w:val="00E25956"/>
    <w:rPr>
      <w:rFonts w:ascii="Times New Roman" w:eastAsia="Times New Roman" w:hAnsi="Times New Roman" w:cs="Times New Roman"/>
      <w:kern w:val="0"/>
      <w:sz w:val="24"/>
      <w:szCs w:val="24"/>
      <w:lang w:val="en-US" w:eastAsia="en-US"/>
    </w:rPr>
  </w:style>
  <w:style w:type="character" w:styleId="UnresolvedMention">
    <w:name w:val="Unresolved Mention"/>
    <w:basedOn w:val="DefaultParagraphFont"/>
    <w:uiPriority w:val="99"/>
    <w:semiHidden/>
    <w:unhideWhenUsed/>
    <w:rsid w:val="00843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437847">
      <w:bodyDiv w:val="1"/>
      <w:marLeft w:val="0"/>
      <w:marRight w:val="0"/>
      <w:marTop w:val="0"/>
      <w:marBottom w:val="0"/>
      <w:divBdr>
        <w:top w:val="none" w:sz="0" w:space="0" w:color="auto"/>
        <w:left w:val="none" w:sz="0" w:space="0" w:color="auto"/>
        <w:bottom w:val="none" w:sz="0" w:space="0" w:color="auto"/>
        <w:right w:val="none" w:sz="0" w:space="0" w:color="auto"/>
      </w:divBdr>
      <w:divsChild>
        <w:div w:id="447504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73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ulturaldiversity.com.au"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gedcarequality.gov.au/resources/do-you-have-concern-brochur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gedcarequality.gov.au/resources/translated-charter-aged-care-rights-template-signing" TargetMode="External"/><Relationship Id="rId4" Type="http://schemas.openxmlformats.org/officeDocument/2006/relationships/webSettings" Target="webSettings.xml"/><Relationship Id="rId9" Type="http://schemas.openxmlformats.org/officeDocument/2006/relationships/hyperlink" Target="http://www.culturaldiversity.com.au/service-providers/practice-guid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ulturaldiversity.com.au" TargetMode="External"/><Relationship Id="rId1" Type="http://schemas.openxmlformats.org/officeDocument/2006/relationships/hyperlink" Target="http://www.culturaldiversity.com.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ulturaldiversity.com.au" TargetMode="External"/><Relationship Id="rId2" Type="http://schemas.openxmlformats.org/officeDocument/2006/relationships/hyperlink" Target="http://www.culturaldiversity.com.au"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D77985A77208419FD92409FA985302" ma:contentTypeVersion="14" ma:contentTypeDescription="Create a new document." ma:contentTypeScope="" ma:versionID="9f0e48caa6b86548eaff8b74675391c8">
  <xsd:schema xmlns:xsd="http://www.w3.org/2001/XMLSchema" xmlns:xs="http://www.w3.org/2001/XMLSchema" xmlns:p="http://schemas.microsoft.com/office/2006/metadata/properties" xmlns:ns2="ce9df0e3-89b3-405c-a0d1-03f761557408" xmlns:ns3="e9acc234-0f38-41c3-a9fb-2e3f902ae8e3" targetNamespace="http://schemas.microsoft.com/office/2006/metadata/properties" ma:root="true" ma:fieldsID="a8b47ca2f992aa36043cf7bae6f00702" ns2:_="" ns3:_="">
    <xsd:import namespace="ce9df0e3-89b3-405c-a0d1-03f761557408"/>
    <xsd:import namespace="e9acc234-0f38-41c3-a9fb-2e3f902ae8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df0e3-89b3-405c-a0d1-03f7615574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c1a379a-0ed6-4776-81a2-9ee61a0f49f7}" ma:internalName="TaxCatchAll" ma:showField="CatchAllData" ma:web="ce9df0e3-89b3-405c-a0d1-03f7615574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acc234-0f38-41c3-a9fb-2e3f902ae8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828b9a-0c90-4c47-bc86-9a3c360a49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9df0e3-89b3-405c-a0d1-03f761557408" xsi:nil="true"/>
    <lcf76f155ced4ddcb4097134ff3c332f xmlns="e9acc234-0f38-41c3-a9fb-2e3f902ae8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A57D82-8F53-45D1-8504-62EA90B678E3}"/>
</file>

<file path=customXml/itemProps2.xml><?xml version="1.0" encoding="utf-8"?>
<ds:datastoreItem xmlns:ds="http://schemas.openxmlformats.org/officeDocument/2006/customXml" ds:itemID="{FBC9F432-DE85-4C21-BDC6-BD769019D6CF}"/>
</file>

<file path=customXml/itemProps3.xml><?xml version="1.0" encoding="utf-8"?>
<ds:datastoreItem xmlns:ds="http://schemas.openxmlformats.org/officeDocument/2006/customXml" ds:itemID="{97563169-951F-4EAA-8762-236EE0F26AF6}"/>
</file>

<file path=docProps/app.xml><?xml version="1.0" encoding="utf-8"?>
<Properties xmlns="http://schemas.openxmlformats.org/officeDocument/2006/extended-properties" xmlns:vt="http://schemas.openxmlformats.org/officeDocument/2006/docPropsVTypes">
  <Template>Normal.dotm</Template>
  <TotalTime>25</TotalTime>
  <Pages>4</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Straightarrow Corp</dc:creator>
  <cp:keywords/>
  <dc:description/>
  <cp:lastModifiedBy>Ingrid Whitford</cp:lastModifiedBy>
  <cp:revision>5</cp:revision>
  <dcterms:created xsi:type="dcterms:W3CDTF">2023-07-31T02:11:00Z</dcterms:created>
  <dcterms:modified xsi:type="dcterms:W3CDTF">2023-08-25T04:06:00Z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f0cb546e-6884-4491-b870-a7a096205bca</vt:lpwstr>
  </property>
  <property fmtid="{D5CDD505-2E9C-101B-9397-08002B2CF9AE}" pid="3" name="ContentTypeId">
    <vt:lpwstr>0x0101004ED77985A77208419FD92409FA985302</vt:lpwstr>
  </property>
</Properties>
</file>